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DDD3" w14:textId="77777777" w:rsidR="00AD173F" w:rsidRDefault="00ED5A07">
      <w:pPr>
        <w:jc w:val="center"/>
        <w:rPr>
          <w:rFonts w:ascii="Arial Rounded MT Bold" w:hAnsi="Arial Rounded MT Bold"/>
          <w:b/>
        </w:rPr>
      </w:pPr>
      <w:r>
        <w:rPr>
          <w:rFonts w:ascii="Arial Rounded MT Bold" w:hAnsi="Arial Rounded MT Bold"/>
          <w:b/>
          <w:noProof/>
        </w:rPr>
        <w:drawing>
          <wp:anchor distT="0" distB="0" distL="114300" distR="114300" simplePos="0" relativeHeight="2" behindDoc="0" locked="0" layoutInCell="1" allowOverlap="1" wp14:anchorId="5EBE7ABA" wp14:editId="4C771D18">
            <wp:simplePos x="0" y="0"/>
            <wp:positionH relativeFrom="margin">
              <wp:posOffset>5276850</wp:posOffset>
            </wp:positionH>
            <wp:positionV relativeFrom="margin">
              <wp:posOffset>-404495</wp:posOffset>
            </wp:positionV>
            <wp:extent cx="1102995" cy="984249"/>
            <wp:effectExtent l="0" t="0" r="1905" b="6350"/>
            <wp:wrapSquare wrapText="bothSides"/>
            <wp:docPr id="1026" name="Image1" descr="m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102995" cy="984249"/>
                    </a:xfrm>
                    <a:prstGeom prst="rect">
                      <a:avLst/>
                    </a:prstGeom>
                  </pic:spPr>
                </pic:pic>
              </a:graphicData>
            </a:graphic>
          </wp:anchor>
        </w:drawing>
      </w:r>
      <w:r>
        <w:rPr>
          <w:rFonts w:ascii="Arial Rounded MT Bold" w:hAnsi="Arial Rounded MT Bold"/>
          <w:b/>
        </w:rPr>
        <w:t>MICHAEL P. MANLAPAZ</w:t>
      </w:r>
    </w:p>
    <w:p w14:paraId="35DB8A1F" w14:textId="77777777" w:rsidR="00AD173F" w:rsidRDefault="00ED5A07">
      <w:pPr>
        <w:tabs>
          <w:tab w:val="left" w:pos="8835"/>
        </w:tabs>
        <w:jc w:val="center"/>
        <w:rPr>
          <w:rFonts w:asciiTheme="majorHAnsi" w:hAnsiTheme="majorHAnsi"/>
          <w:b/>
          <w:sz w:val="22"/>
          <w:szCs w:val="22"/>
        </w:rPr>
      </w:pPr>
      <w:r>
        <w:rPr>
          <w:rFonts w:asciiTheme="majorHAnsi" w:hAnsiTheme="majorHAnsi"/>
          <w:b/>
          <w:sz w:val="22"/>
          <w:szCs w:val="22"/>
        </w:rPr>
        <w:t>#057 PUROK II, STO.NINO ST. CAMACHILE, ORION, BATAAN</w:t>
      </w:r>
    </w:p>
    <w:p w14:paraId="424E9004" w14:textId="77777777" w:rsidR="00AD173F" w:rsidRDefault="00ED5A07">
      <w:pPr>
        <w:pBdr>
          <w:bottom w:val="single" w:sz="12" w:space="1" w:color="auto"/>
        </w:pBdr>
        <w:tabs>
          <w:tab w:val="left" w:pos="2520"/>
        </w:tabs>
        <w:jc w:val="center"/>
        <w:rPr>
          <w:rFonts w:asciiTheme="majorHAnsi" w:hAnsiTheme="majorHAnsi"/>
          <w:b/>
          <w:sz w:val="22"/>
          <w:szCs w:val="22"/>
        </w:rPr>
      </w:pPr>
      <w:r>
        <w:rPr>
          <w:rFonts w:asciiTheme="majorHAnsi" w:hAnsiTheme="majorHAnsi"/>
          <w:b/>
          <w:sz w:val="22"/>
          <w:szCs w:val="22"/>
        </w:rPr>
        <w:t>CELLPHONE NO.  : 0977-163-6963/ 0909-478-0226</w:t>
      </w:r>
    </w:p>
    <w:p w14:paraId="5AF7D19A" w14:textId="77777777" w:rsidR="00AD173F" w:rsidRDefault="00AD173F">
      <w:pPr>
        <w:pBdr>
          <w:bottom w:val="single" w:sz="12" w:space="1" w:color="auto"/>
        </w:pBdr>
        <w:tabs>
          <w:tab w:val="left" w:pos="2520"/>
        </w:tabs>
        <w:jc w:val="center"/>
        <w:rPr>
          <w:rFonts w:ascii="Arial Black" w:hAnsi="Arial Black"/>
        </w:rPr>
      </w:pPr>
    </w:p>
    <w:p w14:paraId="7030ED37" w14:textId="77777777" w:rsidR="00AD173F" w:rsidRDefault="00AD173F">
      <w:pPr>
        <w:tabs>
          <w:tab w:val="left" w:pos="1800"/>
          <w:tab w:val="left" w:pos="2520"/>
        </w:tabs>
        <w:rPr>
          <w:rFonts w:ascii="Arial Rounded MT Bold" w:hAnsi="Arial Rounded MT Bold"/>
          <w:b/>
        </w:rPr>
      </w:pPr>
    </w:p>
    <w:p w14:paraId="200942E1" w14:textId="77777777" w:rsidR="00AD173F" w:rsidRDefault="00AD173F">
      <w:pPr>
        <w:tabs>
          <w:tab w:val="left" w:pos="1800"/>
          <w:tab w:val="left" w:pos="2520"/>
        </w:tabs>
        <w:rPr>
          <w:rFonts w:ascii="Arial Rounded MT Bold" w:hAnsi="Arial Rounded MT Bold"/>
          <w:b/>
        </w:rPr>
      </w:pPr>
    </w:p>
    <w:p w14:paraId="1E577ACC" w14:textId="77777777" w:rsidR="00AD173F" w:rsidRDefault="00ED5A07">
      <w:pPr>
        <w:tabs>
          <w:tab w:val="left" w:pos="1800"/>
          <w:tab w:val="left" w:pos="2520"/>
        </w:tabs>
        <w:rPr>
          <w:rFonts w:ascii="Arial Rounded MT Bold" w:hAnsi="Arial Rounded MT Bold"/>
        </w:rPr>
      </w:pPr>
      <w:r>
        <w:rPr>
          <w:rFonts w:ascii="Arial Rounded MT Bold" w:hAnsi="Arial Rounded MT Bold"/>
          <w:b/>
        </w:rPr>
        <w:t>OBJECTIVE</w:t>
      </w:r>
      <w:r>
        <w:rPr>
          <w:rFonts w:ascii="Arial Rounded MT Bold" w:hAnsi="Arial Rounded MT Bold"/>
        </w:rPr>
        <w:t xml:space="preserve"> :</w:t>
      </w:r>
    </w:p>
    <w:p w14:paraId="1D0E9B69" w14:textId="77777777" w:rsidR="00AD173F" w:rsidRDefault="00AD173F">
      <w:pPr>
        <w:tabs>
          <w:tab w:val="left" w:pos="1800"/>
          <w:tab w:val="left" w:pos="2520"/>
        </w:tabs>
        <w:rPr>
          <w:rFonts w:ascii="Arial Rounded MT Bold" w:hAnsi="Arial Rounded MT Bold"/>
        </w:rPr>
      </w:pPr>
    </w:p>
    <w:p w14:paraId="546CC091" w14:textId="77777777" w:rsidR="00AD173F" w:rsidRDefault="00ED5A07">
      <w:pPr>
        <w:tabs>
          <w:tab w:val="left" w:pos="1800"/>
          <w:tab w:val="left" w:pos="2520"/>
        </w:tabs>
        <w:rPr>
          <w:rFonts w:ascii="Arial Rounded MT Bold" w:hAnsi="Arial Rounded MT Bold"/>
          <w:sz w:val="22"/>
          <w:szCs w:val="22"/>
        </w:rPr>
      </w:pPr>
      <w:r>
        <w:rPr>
          <w:rFonts w:ascii="Arial Rounded MT Bold" w:hAnsi="Arial Rounded MT Bold"/>
          <w:sz w:val="22"/>
          <w:szCs w:val="22"/>
        </w:rPr>
        <w:t xml:space="preserve">To be a member of a company where I can apply my knowledge and skills through actual experiences for the profitability of the company. </w:t>
      </w:r>
    </w:p>
    <w:p w14:paraId="6B246812" w14:textId="77777777" w:rsidR="00AD173F" w:rsidRDefault="00AD173F">
      <w:pPr>
        <w:tabs>
          <w:tab w:val="left" w:pos="1800"/>
          <w:tab w:val="left" w:pos="2520"/>
        </w:tabs>
        <w:rPr>
          <w:rFonts w:ascii="Arial Rounded MT Bold" w:hAnsi="Arial Rounded MT Bold"/>
          <w:sz w:val="22"/>
          <w:szCs w:val="22"/>
        </w:rPr>
      </w:pPr>
    </w:p>
    <w:p w14:paraId="6EB95BDE" w14:textId="77777777" w:rsidR="00AD173F" w:rsidRDefault="00ED5A07">
      <w:pPr>
        <w:tabs>
          <w:tab w:val="left" w:pos="1800"/>
          <w:tab w:val="left" w:pos="2520"/>
        </w:tabs>
        <w:rPr>
          <w:rFonts w:ascii="Arial Rounded MT Bold" w:hAnsi="Arial Rounded MT Bold"/>
          <w:b/>
          <w:sz w:val="22"/>
          <w:szCs w:val="22"/>
        </w:rPr>
      </w:pPr>
      <w:r>
        <w:rPr>
          <w:rFonts w:ascii="Arial Rounded MT Bold" w:hAnsi="Arial Rounded MT Bold"/>
          <w:b/>
          <w:sz w:val="22"/>
          <w:szCs w:val="22"/>
        </w:rPr>
        <w:t>WORK EXPERIENCES:</w:t>
      </w:r>
    </w:p>
    <w:p w14:paraId="5806520D" w14:textId="77777777" w:rsidR="00AD173F" w:rsidRDefault="00AD173F">
      <w:pPr>
        <w:tabs>
          <w:tab w:val="left" w:pos="1800"/>
          <w:tab w:val="left" w:pos="2520"/>
        </w:tabs>
        <w:rPr>
          <w:rFonts w:ascii="Arial Rounded MT Bold" w:hAnsi="Arial Rounded MT Bold"/>
          <w:b/>
          <w:sz w:val="22"/>
          <w:szCs w:val="22"/>
        </w:rPr>
      </w:pPr>
    </w:p>
    <w:tbl>
      <w:tblPr>
        <w:tblStyle w:val="TableGrid"/>
        <w:tblW w:w="0" w:type="auto"/>
        <w:tblLook w:val="04A0" w:firstRow="1" w:lastRow="0" w:firstColumn="1" w:lastColumn="0" w:noHBand="0" w:noVBand="1"/>
      </w:tblPr>
      <w:tblGrid>
        <w:gridCol w:w="2494"/>
        <w:gridCol w:w="2394"/>
        <w:gridCol w:w="2305"/>
        <w:gridCol w:w="2383"/>
      </w:tblGrid>
      <w:tr w:rsidR="00AD173F" w14:paraId="6AAE8973" w14:textId="77777777">
        <w:trPr>
          <w:trHeight w:val="890"/>
        </w:trPr>
        <w:tc>
          <w:tcPr>
            <w:tcW w:w="2697" w:type="dxa"/>
          </w:tcPr>
          <w:p w14:paraId="0586A70D" w14:textId="77777777" w:rsidR="00AD173F" w:rsidRDefault="00ED5A07">
            <w:pPr>
              <w:tabs>
                <w:tab w:val="left" w:pos="1800"/>
                <w:tab w:val="left" w:pos="2520"/>
              </w:tabs>
              <w:rPr>
                <w:rFonts w:ascii="Bookman Old Style" w:hAnsi="Bookman Old Style"/>
                <w:b/>
                <w:sz w:val="22"/>
                <w:szCs w:val="22"/>
              </w:rPr>
            </w:pPr>
            <w:r>
              <w:rPr>
                <w:rFonts w:ascii="Bookman Old Style" w:hAnsi="Bookman Old Style"/>
                <w:b/>
                <w:sz w:val="22"/>
                <w:szCs w:val="22"/>
              </w:rPr>
              <w:t xml:space="preserve">       </w:t>
            </w:r>
          </w:p>
          <w:p w14:paraId="19C34789" w14:textId="77777777" w:rsidR="00AD173F" w:rsidRDefault="00ED5A07">
            <w:pPr>
              <w:tabs>
                <w:tab w:val="left" w:pos="1800"/>
                <w:tab w:val="left" w:pos="2520"/>
              </w:tabs>
              <w:jc w:val="center"/>
              <w:rPr>
                <w:rFonts w:ascii="Bookman Old Style" w:hAnsi="Bookman Old Style"/>
                <w:b/>
                <w:sz w:val="22"/>
                <w:szCs w:val="22"/>
              </w:rPr>
            </w:pPr>
            <w:r>
              <w:rPr>
                <w:rFonts w:ascii="Bookman Old Style" w:hAnsi="Bookman Old Style"/>
                <w:b/>
                <w:sz w:val="22"/>
                <w:szCs w:val="22"/>
              </w:rPr>
              <w:t>COMPANY</w:t>
            </w:r>
          </w:p>
          <w:p w14:paraId="739C13E1" w14:textId="77777777" w:rsidR="00AD173F" w:rsidRDefault="00AD173F">
            <w:pPr>
              <w:tabs>
                <w:tab w:val="left" w:pos="1800"/>
                <w:tab w:val="left" w:pos="2520"/>
              </w:tabs>
              <w:rPr>
                <w:rFonts w:ascii="Bookman Old Style" w:hAnsi="Bookman Old Style"/>
                <w:b/>
                <w:sz w:val="22"/>
                <w:szCs w:val="22"/>
              </w:rPr>
            </w:pPr>
          </w:p>
        </w:tc>
        <w:tc>
          <w:tcPr>
            <w:tcW w:w="2788" w:type="dxa"/>
          </w:tcPr>
          <w:p w14:paraId="45B39905" w14:textId="77777777" w:rsidR="00AD173F" w:rsidRDefault="00AD173F">
            <w:pPr>
              <w:tabs>
                <w:tab w:val="left" w:pos="1800"/>
                <w:tab w:val="left" w:pos="2520"/>
              </w:tabs>
              <w:jc w:val="center"/>
              <w:rPr>
                <w:rFonts w:ascii="Bookman Old Style" w:hAnsi="Bookman Old Style"/>
                <w:b/>
                <w:sz w:val="22"/>
                <w:szCs w:val="22"/>
              </w:rPr>
            </w:pPr>
          </w:p>
          <w:p w14:paraId="16023F71" w14:textId="77777777" w:rsidR="00AD173F" w:rsidRDefault="00ED5A07">
            <w:pPr>
              <w:tabs>
                <w:tab w:val="left" w:pos="1800"/>
                <w:tab w:val="left" w:pos="2520"/>
              </w:tabs>
              <w:jc w:val="center"/>
              <w:rPr>
                <w:rFonts w:ascii="Bookman Old Style" w:hAnsi="Bookman Old Style"/>
                <w:b/>
                <w:sz w:val="22"/>
                <w:szCs w:val="22"/>
              </w:rPr>
            </w:pPr>
            <w:r>
              <w:rPr>
                <w:rFonts w:ascii="Bookman Old Style" w:hAnsi="Bookman Old Style"/>
                <w:b/>
                <w:sz w:val="22"/>
                <w:szCs w:val="22"/>
              </w:rPr>
              <w:t>DATE OF        CONTRACT</w:t>
            </w:r>
          </w:p>
          <w:p w14:paraId="6F4897BB" w14:textId="77777777" w:rsidR="00AD173F" w:rsidRDefault="00AD173F">
            <w:pPr>
              <w:tabs>
                <w:tab w:val="left" w:pos="1800"/>
                <w:tab w:val="left" w:pos="2520"/>
              </w:tabs>
              <w:jc w:val="center"/>
              <w:rPr>
                <w:rFonts w:ascii="Bookman Old Style" w:hAnsi="Bookman Old Style"/>
                <w:b/>
                <w:sz w:val="22"/>
                <w:szCs w:val="22"/>
              </w:rPr>
            </w:pPr>
          </w:p>
        </w:tc>
        <w:tc>
          <w:tcPr>
            <w:tcW w:w="2607" w:type="dxa"/>
          </w:tcPr>
          <w:p w14:paraId="4EF1DE4A" w14:textId="77777777" w:rsidR="00AD173F" w:rsidRDefault="00AD173F">
            <w:pPr>
              <w:tabs>
                <w:tab w:val="left" w:pos="1800"/>
                <w:tab w:val="left" w:pos="2520"/>
              </w:tabs>
              <w:jc w:val="center"/>
              <w:rPr>
                <w:rFonts w:ascii="Bookman Old Style" w:hAnsi="Bookman Old Style"/>
                <w:b/>
                <w:sz w:val="22"/>
                <w:szCs w:val="22"/>
              </w:rPr>
            </w:pPr>
          </w:p>
          <w:p w14:paraId="2FE99261" w14:textId="77777777" w:rsidR="00AD173F" w:rsidRDefault="00ED5A07">
            <w:pPr>
              <w:tabs>
                <w:tab w:val="left" w:pos="1800"/>
                <w:tab w:val="left" w:pos="2520"/>
              </w:tabs>
              <w:jc w:val="center"/>
              <w:rPr>
                <w:rFonts w:ascii="Bookman Old Style" w:hAnsi="Bookman Old Style"/>
                <w:b/>
                <w:sz w:val="22"/>
                <w:szCs w:val="22"/>
              </w:rPr>
            </w:pPr>
            <w:r>
              <w:rPr>
                <w:rFonts w:ascii="Bookman Old Style" w:hAnsi="Bookman Old Style"/>
                <w:b/>
                <w:sz w:val="22"/>
                <w:szCs w:val="22"/>
              </w:rPr>
              <w:t>ADDRESS</w:t>
            </w:r>
          </w:p>
        </w:tc>
        <w:tc>
          <w:tcPr>
            <w:tcW w:w="2698" w:type="dxa"/>
          </w:tcPr>
          <w:p w14:paraId="2EA15062" w14:textId="77777777" w:rsidR="00AD173F" w:rsidRDefault="00AD173F">
            <w:pPr>
              <w:tabs>
                <w:tab w:val="left" w:pos="1800"/>
                <w:tab w:val="left" w:pos="2520"/>
              </w:tabs>
              <w:jc w:val="center"/>
              <w:rPr>
                <w:rFonts w:ascii="Bookman Old Style" w:hAnsi="Bookman Old Style"/>
                <w:b/>
                <w:sz w:val="22"/>
                <w:szCs w:val="22"/>
              </w:rPr>
            </w:pPr>
          </w:p>
          <w:p w14:paraId="7D957B77" w14:textId="77777777" w:rsidR="00AD173F" w:rsidRDefault="00ED5A07">
            <w:pPr>
              <w:tabs>
                <w:tab w:val="left" w:pos="1800"/>
                <w:tab w:val="left" w:pos="2520"/>
              </w:tabs>
              <w:jc w:val="center"/>
              <w:rPr>
                <w:rFonts w:ascii="Bookman Old Style" w:hAnsi="Bookman Old Style"/>
                <w:b/>
                <w:sz w:val="22"/>
                <w:szCs w:val="22"/>
              </w:rPr>
            </w:pPr>
            <w:r>
              <w:rPr>
                <w:rFonts w:ascii="Bookman Old Style" w:hAnsi="Bookman Old Style"/>
                <w:b/>
                <w:sz w:val="22"/>
                <w:szCs w:val="22"/>
              </w:rPr>
              <w:t>POSITION</w:t>
            </w:r>
          </w:p>
        </w:tc>
      </w:tr>
      <w:tr w:rsidR="00ED5A07" w14:paraId="5C6A0E8F" w14:textId="77777777">
        <w:trPr>
          <w:trHeight w:val="890"/>
        </w:trPr>
        <w:tc>
          <w:tcPr>
            <w:tcW w:w="2697" w:type="dxa"/>
          </w:tcPr>
          <w:p w14:paraId="7C0FDADB" w14:textId="77777777" w:rsidR="00ED5A07" w:rsidRDefault="00ED5A07" w:rsidP="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ZAMIL STEEL PED</w:t>
            </w:r>
          </w:p>
          <w:p w14:paraId="5049F40B" w14:textId="512ABC71" w:rsidR="00ED5A07" w:rsidRDefault="00ED5A07" w:rsidP="00ED5A07">
            <w:pPr>
              <w:tabs>
                <w:tab w:val="left" w:pos="1800"/>
                <w:tab w:val="left" w:pos="2520"/>
              </w:tabs>
              <w:jc w:val="center"/>
              <w:rPr>
                <w:rFonts w:ascii="Bookman Old Style" w:hAnsi="Bookman Old Style"/>
                <w:b/>
                <w:sz w:val="22"/>
                <w:szCs w:val="22"/>
              </w:rPr>
            </w:pPr>
            <w:r>
              <w:rPr>
                <w:rFonts w:ascii="Bookman Old Style" w:hAnsi="Bookman Old Style"/>
                <w:b/>
                <w:sz w:val="22"/>
                <w:szCs w:val="22"/>
              </w:rPr>
              <w:t xml:space="preserve">Under </w:t>
            </w:r>
            <w:r w:rsidRPr="00ED5A07">
              <w:rPr>
                <w:rFonts w:ascii="Arial Nova Light" w:hAnsi="Arial Nova Light"/>
                <w:b/>
                <w:sz w:val="22"/>
                <w:szCs w:val="22"/>
              </w:rPr>
              <w:t>JAWA  HUMAN RESOURCES COMPANY</w:t>
            </w:r>
          </w:p>
        </w:tc>
        <w:tc>
          <w:tcPr>
            <w:tcW w:w="2788" w:type="dxa"/>
          </w:tcPr>
          <w:p w14:paraId="565ECC37" w14:textId="77777777" w:rsidR="00ED5A07" w:rsidRDefault="00ED5A07">
            <w:pPr>
              <w:tabs>
                <w:tab w:val="left" w:pos="1800"/>
                <w:tab w:val="left" w:pos="2520"/>
              </w:tabs>
              <w:jc w:val="center"/>
              <w:rPr>
                <w:rFonts w:ascii="Arial Nova Light" w:hAnsi="Arial Nova Light"/>
                <w:b/>
                <w:sz w:val="22"/>
                <w:szCs w:val="22"/>
              </w:rPr>
            </w:pPr>
          </w:p>
          <w:p w14:paraId="633A36F7" w14:textId="52710F24" w:rsidR="00ED5A07" w:rsidRPr="00ED5A07" w:rsidRDefault="00ED5A07">
            <w:pPr>
              <w:tabs>
                <w:tab w:val="left" w:pos="1800"/>
                <w:tab w:val="left" w:pos="2520"/>
              </w:tabs>
              <w:jc w:val="center"/>
              <w:rPr>
                <w:rFonts w:ascii="Arial Nova Light" w:hAnsi="Arial Nova Light"/>
                <w:b/>
                <w:sz w:val="22"/>
                <w:szCs w:val="22"/>
              </w:rPr>
            </w:pPr>
            <w:r w:rsidRPr="00ED5A07">
              <w:rPr>
                <w:rFonts w:ascii="Arial Nova Light" w:hAnsi="Arial Nova Light"/>
                <w:b/>
                <w:sz w:val="22"/>
                <w:szCs w:val="22"/>
              </w:rPr>
              <w:t>May 26,2019</w:t>
            </w:r>
          </w:p>
          <w:p w14:paraId="40241DD7" w14:textId="0A8B89A3" w:rsidR="00ED5A07" w:rsidRDefault="00ED5A07">
            <w:pPr>
              <w:tabs>
                <w:tab w:val="left" w:pos="1800"/>
                <w:tab w:val="left" w:pos="2520"/>
              </w:tabs>
              <w:jc w:val="center"/>
              <w:rPr>
                <w:rFonts w:ascii="Bookman Old Style" w:hAnsi="Bookman Old Style"/>
                <w:b/>
                <w:sz w:val="22"/>
                <w:szCs w:val="22"/>
              </w:rPr>
            </w:pPr>
            <w:r w:rsidRPr="00ED5A07">
              <w:rPr>
                <w:rFonts w:ascii="Arial Nova Light" w:hAnsi="Arial Nova Light"/>
                <w:b/>
                <w:sz w:val="22"/>
                <w:szCs w:val="22"/>
              </w:rPr>
              <w:t>To May 26, 2021</w:t>
            </w:r>
          </w:p>
        </w:tc>
        <w:tc>
          <w:tcPr>
            <w:tcW w:w="2607" w:type="dxa"/>
          </w:tcPr>
          <w:p w14:paraId="5E6F30C9" w14:textId="77777777" w:rsidR="00ED5A07" w:rsidRDefault="00ED5A07">
            <w:pPr>
              <w:tabs>
                <w:tab w:val="left" w:pos="1800"/>
                <w:tab w:val="left" w:pos="2520"/>
              </w:tabs>
              <w:jc w:val="center"/>
              <w:rPr>
                <w:rFonts w:ascii="Arial Nova Light" w:hAnsi="Arial Nova Light"/>
                <w:b/>
                <w:sz w:val="22"/>
                <w:szCs w:val="22"/>
              </w:rPr>
            </w:pPr>
          </w:p>
          <w:p w14:paraId="5097BFDD" w14:textId="77777777" w:rsidR="00ED5A07" w:rsidRDefault="00ED5A07">
            <w:pPr>
              <w:tabs>
                <w:tab w:val="left" w:pos="1800"/>
                <w:tab w:val="left" w:pos="2520"/>
              </w:tabs>
              <w:jc w:val="center"/>
              <w:rPr>
                <w:rFonts w:ascii="Arial Nova Light" w:hAnsi="Arial Nova Light"/>
                <w:b/>
                <w:sz w:val="22"/>
                <w:szCs w:val="22"/>
              </w:rPr>
            </w:pPr>
            <w:r>
              <w:rPr>
                <w:rFonts w:ascii="Arial Nova Light" w:hAnsi="Arial Nova Light"/>
                <w:b/>
                <w:sz w:val="22"/>
                <w:szCs w:val="22"/>
              </w:rPr>
              <w:t>Second Industrial</w:t>
            </w:r>
          </w:p>
          <w:p w14:paraId="4499A4C3" w14:textId="71F7F5A5" w:rsidR="00ED5A07" w:rsidRPr="00ED5A07" w:rsidRDefault="00ED5A07">
            <w:pPr>
              <w:tabs>
                <w:tab w:val="left" w:pos="1800"/>
                <w:tab w:val="left" w:pos="2520"/>
              </w:tabs>
              <w:jc w:val="center"/>
              <w:rPr>
                <w:rFonts w:ascii="Arial Nova Light" w:hAnsi="Arial Nova Light"/>
                <w:b/>
                <w:sz w:val="22"/>
                <w:szCs w:val="22"/>
              </w:rPr>
            </w:pPr>
            <w:r w:rsidRPr="00ED5A07">
              <w:rPr>
                <w:rFonts w:ascii="Arial Nova Light" w:hAnsi="Arial Nova Light"/>
                <w:b/>
                <w:sz w:val="22"/>
                <w:szCs w:val="22"/>
              </w:rPr>
              <w:t>Dammam, KSA</w:t>
            </w:r>
          </w:p>
        </w:tc>
        <w:tc>
          <w:tcPr>
            <w:tcW w:w="2698" w:type="dxa"/>
          </w:tcPr>
          <w:p w14:paraId="092FBDAD" w14:textId="77777777" w:rsidR="00ED5A07" w:rsidRDefault="00ED5A07">
            <w:pPr>
              <w:tabs>
                <w:tab w:val="left" w:pos="1800"/>
                <w:tab w:val="left" w:pos="2520"/>
              </w:tabs>
              <w:jc w:val="center"/>
              <w:rPr>
                <w:rFonts w:ascii="Arial Nova Light" w:hAnsi="Arial Nova Light"/>
                <w:b/>
                <w:sz w:val="22"/>
                <w:szCs w:val="22"/>
              </w:rPr>
            </w:pPr>
          </w:p>
          <w:p w14:paraId="555296A5" w14:textId="12776378" w:rsidR="00ED5A07" w:rsidRPr="00ED5A07" w:rsidRDefault="00ED5A07">
            <w:pPr>
              <w:tabs>
                <w:tab w:val="left" w:pos="1800"/>
                <w:tab w:val="left" w:pos="2520"/>
              </w:tabs>
              <w:jc w:val="center"/>
              <w:rPr>
                <w:rFonts w:ascii="Arial Nova Light" w:hAnsi="Arial Nova Light"/>
                <w:b/>
                <w:sz w:val="22"/>
                <w:szCs w:val="22"/>
              </w:rPr>
            </w:pPr>
            <w:r w:rsidRPr="00ED5A07">
              <w:rPr>
                <w:rFonts w:ascii="Arial Nova Light" w:hAnsi="Arial Nova Light"/>
                <w:b/>
                <w:sz w:val="22"/>
                <w:szCs w:val="22"/>
              </w:rPr>
              <w:t>FABRICATOR</w:t>
            </w:r>
          </w:p>
        </w:tc>
      </w:tr>
      <w:tr w:rsidR="00AD173F" w14:paraId="3795F45A" w14:textId="77777777">
        <w:trPr>
          <w:trHeight w:val="890"/>
        </w:trPr>
        <w:tc>
          <w:tcPr>
            <w:tcW w:w="2697" w:type="dxa"/>
          </w:tcPr>
          <w:p w14:paraId="44DBFF7B"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CN ELECO ENGINEERING SDN.BHD</w:t>
            </w:r>
          </w:p>
        </w:tc>
        <w:tc>
          <w:tcPr>
            <w:tcW w:w="2788" w:type="dxa"/>
          </w:tcPr>
          <w:p w14:paraId="46E4F171"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July 24, 2017</w:t>
            </w:r>
          </w:p>
          <w:p w14:paraId="580F5B22"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to</w:t>
            </w:r>
          </w:p>
          <w:p w14:paraId="60281472"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July 18,2018</w:t>
            </w:r>
          </w:p>
        </w:tc>
        <w:tc>
          <w:tcPr>
            <w:tcW w:w="2607" w:type="dxa"/>
          </w:tcPr>
          <w:p w14:paraId="7CA5453C"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Petronas RAPID Project, Johor, Malaysia</w:t>
            </w:r>
          </w:p>
        </w:tc>
        <w:tc>
          <w:tcPr>
            <w:tcW w:w="2698" w:type="dxa"/>
          </w:tcPr>
          <w:p w14:paraId="6B5DF73F" w14:textId="77777777" w:rsidR="00AD173F" w:rsidRDefault="00AD173F">
            <w:pPr>
              <w:tabs>
                <w:tab w:val="left" w:pos="1800"/>
                <w:tab w:val="left" w:pos="2520"/>
              </w:tabs>
              <w:jc w:val="center"/>
              <w:rPr>
                <w:rFonts w:ascii="Arial Rounded MT Bold" w:hAnsi="Arial Rounded MT Bold"/>
                <w:sz w:val="22"/>
                <w:szCs w:val="22"/>
              </w:rPr>
            </w:pPr>
          </w:p>
          <w:p w14:paraId="0EE30DD2"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PIPE FITTER</w:t>
            </w:r>
          </w:p>
        </w:tc>
      </w:tr>
      <w:tr w:rsidR="00AD173F" w14:paraId="7C635B55" w14:textId="77777777">
        <w:trPr>
          <w:trHeight w:val="1565"/>
        </w:trPr>
        <w:tc>
          <w:tcPr>
            <w:tcW w:w="2697" w:type="dxa"/>
          </w:tcPr>
          <w:p w14:paraId="0ECBE9FA" w14:textId="77777777" w:rsidR="00AD173F" w:rsidRDefault="00AD173F">
            <w:pPr>
              <w:tabs>
                <w:tab w:val="left" w:pos="1800"/>
                <w:tab w:val="left" w:pos="2520"/>
              </w:tabs>
              <w:jc w:val="center"/>
              <w:rPr>
                <w:rFonts w:ascii="Arial Rounded MT Bold" w:hAnsi="Arial Rounded MT Bold"/>
                <w:sz w:val="22"/>
                <w:szCs w:val="22"/>
              </w:rPr>
            </w:pPr>
          </w:p>
          <w:p w14:paraId="3FDBE806"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YUHANTECH</w:t>
            </w:r>
          </w:p>
          <w:p w14:paraId="7260FD9A"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(OMAN)</w:t>
            </w:r>
          </w:p>
          <w:p w14:paraId="0DEDEB78" w14:textId="77777777" w:rsidR="00AD173F" w:rsidRDefault="00AD173F">
            <w:pPr>
              <w:tabs>
                <w:tab w:val="left" w:pos="1800"/>
                <w:tab w:val="left" w:pos="2520"/>
              </w:tabs>
              <w:rPr>
                <w:rFonts w:ascii="Arial Rounded MT Bold" w:hAnsi="Arial Rounded MT Bold"/>
                <w:sz w:val="22"/>
                <w:szCs w:val="22"/>
              </w:rPr>
            </w:pPr>
          </w:p>
        </w:tc>
        <w:tc>
          <w:tcPr>
            <w:tcW w:w="2788" w:type="dxa"/>
          </w:tcPr>
          <w:p w14:paraId="7B6F0B12" w14:textId="77777777" w:rsidR="00AD173F" w:rsidRDefault="00AD173F">
            <w:pPr>
              <w:tabs>
                <w:tab w:val="left" w:pos="1800"/>
                <w:tab w:val="left" w:pos="2520"/>
              </w:tabs>
              <w:jc w:val="center"/>
              <w:rPr>
                <w:rFonts w:ascii="Arial Rounded MT Bold" w:hAnsi="Arial Rounded MT Bold"/>
                <w:sz w:val="22"/>
                <w:szCs w:val="22"/>
              </w:rPr>
            </w:pPr>
          </w:p>
          <w:p w14:paraId="6E089F62"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May 4, 2016</w:t>
            </w:r>
          </w:p>
          <w:p w14:paraId="5BD75787"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 xml:space="preserve"> to </w:t>
            </w:r>
          </w:p>
          <w:p w14:paraId="6F45C9A8"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December 4, 2016</w:t>
            </w:r>
          </w:p>
          <w:p w14:paraId="63561649" w14:textId="77777777" w:rsidR="00AD173F" w:rsidRDefault="00AD173F">
            <w:pPr>
              <w:tabs>
                <w:tab w:val="left" w:pos="1800"/>
                <w:tab w:val="left" w:pos="2520"/>
              </w:tabs>
              <w:jc w:val="center"/>
              <w:rPr>
                <w:rFonts w:ascii="Arial Rounded MT Bold" w:hAnsi="Arial Rounded MT Bold"/>
                <w:sz w:val="22"/>
                <w:szCs w:val="22"/>
              </w:rPr>
            </w:pPr>
          </w:p>
        </w:tc>
        <w:tc>
          <w:tcPr>
            <w:tcW w:w="2607" w:type="dxa"/>
          </w:tcPr>
          <w:p w14:paraId="78A1C9DB"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Sohar, Oman</w:t>
            </w:r>
          </w:p>
          <w:p w14:paraId="71C9C081"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YuhanTech Trading LLC</w:t>
            </w:r>
          </w:p>
          <w:p w14:paraId="63EB0F12"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Sohar Refinery Improvement Project</w:t>
            </w:r>
          </w:p>
        </w:tc>
        <w:tc>
          <w:tcPr>
            <w:tcW w:w="2698" w:type="dxa"/>
          </w:tcPr>
          <w:p w14:paraId="4BAE0945" w14:textId="77777777" w:rsidR="00AD173F" w:rsidRDefault="00AD173F">
            <w:pPr>
              <w:tabs>
                <w:tab w:val="left" w:pos="1800"/>
                <w:tab w:val="left" w:pos="2520"/>
              </w:tabs>
              <w:jc w:val="center"/>
              <w:rPr>
                <w:rFonts w:ascii="Arial Rounded MT Bold" w:hAnsi="Arial Rounded MT Bold"/>
                <w:sz w:val="22"/>
                <w:szCs w:val="22"/>
              </w:rPr>
            </w:pPr>
          </w:p>
          <w:p w14:paraId="6EA66CD6" w14:textId="77777777" w:rsidR="00AD173F" w:rsidRDefault="00AD173F">
            <w:pPr>
              <w:tabs>
                <w:tab w:val="left" w:pos="1800"/>
                <w:tab w:val="left" w:pos="2520"/>
              </w:tabs>
              <w:jc w:val="center"/>
              <w:rPr>
                <w:rFonts w:ascii="Arial Rounded MT Bold" w:hAnsi="Arial Rounded MT Bold"/>
                <w:sz w:val="22"/>
                <w:szCs w:val="22"/>
              </w:rPr>
            </w:pPr>
          </w:p>
          <w:p w14:paraId="01AA469B"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PIPE FITTER</w:t>
            </w:r>
          </w:p>
        </w:tc>
      </w:tr>
      <w:tr w:rsidR="00AD173F" w14:paraId="7EA8DE28" w14:textId="77777777">
        <w:tc>
          <w:tcPr>
            <w:tcW w:w="2697" w:type="dxa"/>
          </w:tcPr>
          <w:p w14:paraId="0AB3C079" w14:textId="77777777" w:rsidR="00AD173F" w:rsidRDefault="00AD173F">
            <w:pPr>
              <w:tabs>
                <w:tab w:val="left" w:pos="1800"/>
                <w:tab w:val="left" w:pos="2520"/>
              </w:tabs>
              <w:jc w:val="center"/>
              <w:rPr>
                <w:rFonts w:ascii="Arial Rounded MT Bold" w:hAnsi="Arial Rounded MT Bold"/>
                <w:sz w:val="22"/>
                <w:szCs w:val="22"/>
              </w:rPr>
            </w:pPr>
          </w:p>
          <w:p w14:paraId="2CEB92E3" w14:textId="77777777" w:rsidR="00AD173F" w:rsidRDefault="00AD173F">
            <w:pPr>
              <w:tabs>
                <w:tab w:val="left" w:pos="1800"/>
                <w:tab w:val="left" w:pos="2520"/>
              </w:tabs>
              <w:jc w:val="center"/>
              <w:rPr>
                <w:rFonts w:ascii="Arial Rounded MT Bold" w:hAnsi="Arial Rounded MT Bold"/>
                <w:sz w:val="22"/>
                <w:szCs w:val="22"/>
              </w:rPr>
            </w:pPr>
          </w:p>
          <w:p w14:paraId="646ED964"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JEONG POONG SAUDI LLC</w:t>
            </w:r>
          </w:p>
        </w:tc>
        <w:tc>
          <w:tcPr>
            <w:tcW w:w="2788" w:type="dxa"/>
          </w:tcPr>
          <w:p w14:paraId="0B96C3BF" w14:textId="77777777" w:rsidR="00AD173F" w:rsidRDefault="00AD173F">
            <w:pPr>
              <w:tabs>
                <w:tab w:val="left" w:pos="1260"/>
                <w:tab w:val="left" w:pos="1800"/>
                <w:tab w:val="left" w:pos="2520"/>
              </w:tabs>
              <w:jc w:val="center"/>
              <w:rPr>
                <w:rFonts w:ascii="Arial Rounded MT Bold" w:hAnsi="Arial Rounded MT Bold"/>
                <w:sz w:val="22"/>
                <w:szCs w:val="22"/>
              </w:rPr>
            </w:pPr>
          </w:p>
          <w:p w14:paraId="31E037E0" w14:textId="77777777" w:rsidR="00AD173F" w:rsidRDefault="00AD173F">
            <w:pPr>
              <w:tabs>
                <w:tab w:val="left" w:pos="1260"/>
                <w:tab w:val="left" w:pos="1800"/>
                <w:tab w:val="left" w:pos="2520"/>
              </w:tabs>
              <w:jc w:val="center"/>
              <w:rPr>
                <w:rFonts w:ascii="Arial Rounded MT Bold" w:hAnsi="Arial Rounded MT Bold"/>
                <w:sz w:val="22"/>
                <w:szCs w:val="22"/>
              </w:rPr>
            </w:pPr>
          </w:p>
          <w:p w14:paraId="01CC5CC7"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Feb. 01, 2014</w:t>
            </w:r>
          </w:p>
          <w:p w14:paraId="180FEDF3"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 xml:space="preserve">  to</w:t>
            </w:r>
          </w:p>
          <w:p w14:paraId="36284AD6"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Sept. 26, 2014</w:t>
            </w:r>
          </w:p>
        </w:tc>
        <w:tc>
          <w:tcPr>
            <w:tcW w:w="2607" w:type="dxa"/>
          </w:tcPr>
          <w:p w14:paraId="42CBD021"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Marafiq Yanbu II Power and Water Project</w:t>
            </w:r>
          </w:p>
          <w:p w14:paraId="1FFC5A68"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 xml:space="preserve">Almutlag Building No. 2, Office </w:t>
            </w:r>
          </w:p>
          <w:p w14:paraId="2F250825"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No. 201</w:t>
            </w:r>
          </w:p>
          <w:p w14:paraId="3AB64E68"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 xml:space="preserve">Ground Floor, Bandariya  </w:t>
            </w:r>
          </w:p>
          <w:p w14:paraId="7EEAB2E2"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Al-Khobar, KSA</w:t>
            </w:r>
          </w:p>
        </w:tc>
        <w:tc>
          <w:tcPr>
            <w:tcW w:w="2698" w:type="dxa"/>
          </w:tcPr>
          <w:p w14:paraId="0CDD96C5" w14:textId="77777777" w:rsidR="00AD173F" w:rsidRDefault="00AD173F">
            <w:pPr>
              <w:tabs>
                <w:tab w:val="left" w:pos="1800"/>
                <w:tab w:val="left" w:pos="2520"/>
              </w:tabs>
              <w:jc w:val="center"/>
              <w:rPr>
                <w:rFonts w:ascii="Arial Rounded MT Bold" w:hAnsi="Arial Rounded MT Bold"/>
                <w:sz w:val="22"/>
                <w:szCs w:val="22"/>
              </w:rPr>
            </w:pPr>
          </w:p>
          <w:p w14:paraId="2BEDB10D" w14:textId="77777777" w:rsidR="00AD173F" w:rsidRDefault="00AD173F">
            <w:pPr>
              <w:tabs>
                <w:tab w:val="left" w:pos="1800"/>
                <w:tab w:val="left" w:pos="2520"/>
              </w:tabs>
              <w:jc w:val="center"/>
              <w:rPr>
                <w:rFonts w:ascii="Arial Rounded MT Bold" w:hAnsi="Arial Rounded MT Bold"/>
                <w:sz w:val="22"/>
                <w:szCs w:val="22"/>
              </w:rPr>
            </w:pPr>
          </w:p>
          <w:p w14:paraId="58ADFD03" w14:textId="77777777" w:rsidR="00AD173F" w:rsidRDefault="00AD173F">
            <w:pPr>
              <w:tabs>
                <w:tab w:val="left" w:pos="1800"/>
                <w:tab w:val="left" w:pos="2520"/>
              </w:tabs>
              <w:jc w:val="center"/>
              <w:rPr>
                <w:rFonts w:ascii="Arial Rounded MT Bold" w:hAnsi="Arial Rounded MT Bold"/>
                <w:sz w:val="22"/>
                <w:szCs w:val="22"/>
              </w:rPr>
            </w:pPr>
          </w:p>
          <w:p w14:paraId="25D04C42"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PIPE FITTER</w:t>
            </w:r>
          </w:p>
          <w:p w14:paraId="430A5698"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 Hydro Testing)</w:t>
            </w:r>
          </w:p>
        </w:tc>
      </w:tr>
      <w:tr w:rsidR="00AD173F" w14:paraId="3570791A" w14:textId="77777777">
        <w:tc>
          <w:tcPr>
            <w:tcW w:w="2697" w:type="dxa"/>
          </w:tcPr>
          <w:p w14:paraId="2F5F95AD" w14:textId="77777777" w:rsidR="00AD173F" w:rsidRDefault="00AD173F">
            <w:pPr>
              <w:tabs>
                <w:tab w:val="left" w:pos="1260"/>
                <w:tab w:val="left" w:pos="1800"/>
                <w:tab w:val="left" w:pos="2520"/>
              </w:tabs>
              <w:jc w:val="center"/>
              <w:rPr>
                <w:rFonts w:ascii="Arial Rounded MT Bold" w:hAnsi="Arial Rounded MT Bold"/>
                <w:sz w:val="22"/>
                <w:szCs w:val="22"/>
              </w:rPr>
            </w:pPr>
          </w:p>
          <w:p w14:paraId="00FDCC1E"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GS ENGINEERING</w:t>
            </w:r>
          </w:p>
          <w:p w14:paraId="238C4C34"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&amp; CONSTRUCTION CORP.</w:t>
            </w:r>
          </w:p>
        </w:tc>
        <w:tc>
          <w:tcPr>
            <w:tcW w:w="2788" w:type="dxa"/>
          </w:tcPr>
          <w:p w14:paraId="58542E4C" w14:textId="77777777" w:rsidR="00AD173F" w:rsidRDefault="00AD173F">
            <w:pPr>
              <w:tabs>
                <w:tab w:val="left" w:pos="1800"/>
                <w:tab w:val="left" w:pos="2520"/>
              </w:tabs>
              <w:jc w:val="center"/>
              <w:rPr>
                <w:rFonts w:ascii="Arial Rounded MT Bold" w:hAnsi="Arial Rounded MT Bold"/>
                <w:sz w:val="22"/>
                <w:szCs w:val="22"/>
              </w:rPr>
            </w:pPr>
          </w:p>
          <w:p w14:paraId="308102EC"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Jan. 23 , 2013</w:t>
            </w:r>
          </w:p>
          <w:p w14:paraId="6059E9B4"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to</w:t>
            </w:r>
          </w:p>
          <w:p w14:paraId="746793A7"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Nov. 19, 2013</w:t>
            </w:r>
          </w:p>
        </w:tc>
        <w:tc>
          <w:tcPr>
            <w:tcW w:w="2607" w:type="dxa"/>
          </w:tcPr>
          <w:p w14:paraId="449851C6"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Ruwais Oil Refinery Expansion Project-Pkg-2 (SMP-3)</w:t>
            </w:r>
          </w:p>
          <w:p w14:paraId="2285E62F"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Abu-Dhabi, United Arab Emirates</w:t>
            </w:r>
          </w:p>
        </w:tc>
        <w:tc>
          <w:tcPr>
            <w:tcW w:w="2698" w:type="dxa"/>
          </w:tcPr>
          <w:p w14:paraId="05DC56F8" w14:textId="77777777" w:rsidR="00AD173F" w:rsidRDefault="00AD173F">
            <w:pPr>
              <w:tabs>
                <w:tab w:val="left" w:pos="1260"/>
                <w:tab w:val="left" w:pos="1800"/>
                <w:tab w:val="left" w:pos="2520"/>
              </w:tabs>
              <w:jc w:val="center"/>
              <w:rPr>
                <w:rFonts w:ascii="Arial Rounded MT Bold" w:hAnsi="Arial Rounded MT Bold"/>
                <w:sz w:val="22"/>
                <w:szCs w:val="22"/>
              </w:rPr>
            </w:pPr>
          </w:p>
          <w:p w14:paraId="71011CEA" w14:textId="77777777" w:rsidR="00AD173F" w:rsidRDefault="00AD173F">
            <w:pPr>
              <w:tabs>
                <w:tab w:val="left" w:pos="1260"/>
                <w:tab w:val="left" w:pos="1800"/>
                <w:tab w:val="left" w:pos="2520"/>
              </w:tabs>
              <w:jc w:val="center"/>
              <w:rPr>
                <w:rFonts w:ascii="Arial Rounded MT Bold" w:hAnsi="Arial Rounded MT Bold"/>
                <w:sz w:val="22"/>
                <w:szCs w:val="22"/>
              </w:rPr>
            </w:pPr>
          </w:p>
          <w:p w14:paraId="52BF3F62"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PIPE FITTER</w:t>
            </w:r>
          </w:p>
          <w:p w14:paraId="0DEF6E8B" w14:textId="77777777" w:rsidR="00AD173F" w:rsidRDefault="00AD173F">
            <w:pPr>
              <w:tabs>
                <w:tab w:val="left" w:pos="1800"/>
                <w:tab w:val="left" w:pos="2520"/>
              </w:tabs>
              <w:jc w:val="center"/>
              <w:rPr>
                <w:rFonts w:ascii="Arial Rounded MT Bold" w:hAnsi="Arial Rounded MT Bold"/>
                <w:sz w:val="22"/>
                <w:szCs w:val="22"/>
              </w:rPr>
            </w:pPr>
          </w:p>
        </w:tc>
      </w:tr>
      <w:tr w:rsidR="00AD173F" w14:paraId="0B02ED9C" w14:textId="77777777">
        <w:tc>
          <w:tcPr>
            <w:tcW w:w="2697" w:type="dxa"/>
          </w:tcPr>
          <w:p w14:paraId="36E2B389" w14:textId="77777777" w:rsidR="00AD173F" w:rsidRDefault="00AD173F">
            <w:pPr>
              <w:tabs>
                <w:tab w:val="left" w:pos="1260"/>
                <w:tab w:val="left" w:pos="1800"/>
                <w:tab w:val="left" w:pos="2520"/>
              </w:tabs>
              <w:jc w:val="center"/>
              <w:rPr>
                <w:rFonts w:ascii="Arial Rounded MT Bold" w:hAnsi="Arial Rounded MT Bold"/>
                <w:sz w:val="22"/>
                <w:szCs w:val="22"/>
              </w:rPr>
            </w:pPr>
          </w:p>
          <w:p w14:paraId="320E677C"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PARS  DARYA  QESHM  STEEL STRUCTURE CO.</w:t>
            </w:r>
          </w:p>
          <w:p w14:paraId="6DA4DC48" w14:textId="77777777" w:rsidR="00AD173F" w:rsidRDefault="00AD173F">
            <w:pPr>
              <w:tabs>
                <w:tab w:val="left" w:pos="1800"/>
                <w:tab w:val="left" w:pos="2520"/>
              </w:tabs>
              <w:rPr>
                <w:rFonts w:ascii="Arial Rounded MT Bold" w:hAnsi="Arial Rounded MT Bold"/>
                <w:sz w:val="22"/>
                <w:szCs w:val="22"/>
              </w:rPr>
            </w:pPr>
          </w:p>
        </w:tc>
        <w:tc>
          <w:tcPr>
            <w:tcW w:w="2788" w:type="dxa"/>
          </w:tcPr>
          <w:p w14:paraId="68A3A6FF" w14:textId="77777777" w:rsidR="00AD173F" w:rsidRDefault="00AD173F">
            <w:pPr>
              <w:tabs>
                <w:tab w:val="left" w:pos="1800"/>
                <w:tab w:val="left" w:pos="2520"/>
              </w:tabs>
              <w:jc w:val="center"/>
              <w:rPr>
                <w:rFonts w:ascii="Arial Rounded MT Bold" w:hAnsi="Arial Rounded MT Bold"/>
                <w:sz w:val="22"/>
                <w:szCs w:val="22"/>
              </w:rPr>
            </w:pPr>
          </w:p>
          <w:p w14:paraId="694A73C1"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Jan. 16, 2011</w:t>
            </w:r>
          </w:p>
          <w:p w14:paraId="68479B43"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to</w:t>
            </w:r>
          </w:p>
          <w:p w14:paraId="1E1C459D"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 xml:space="preserve"> March 01, 2012</w:t>
            </w:r>
          </w:p>
        </w:tc>
        <w:tc>
          <w:tcPr>
            <w:tcW w:w="2607" w:type="dxa"/>
          </w:tcPr>
          <w:p w14:paraId="3DA75D92" w14:textId="77777777" w:rsidR="00AD173F" w:rsidRDefault="00AD173F">
            <w:pPr>
              <w:tabs>
                <w:tab w:val="left" w:pos="1800"/>
                <w:tab w:val="left" w:pos="2520"/>
              </w:tabs>
              <w:jc w:val="center"/>
              <w:rPr>
                <w:rFonts w:ascii="Arial Rounded MT Bold" w:hAnsi="Arial Rounded MT Bold"/>
                <w:sz w:val="22"/>
                <w:szCs w:val="22"/>
              </w:rPr>
            </w:pPr>
          </w:p>
          <w:p w14:paraId="58BD7318"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Bousher, Iran</w:t>
            </w:r>
          </w:p>
          <w:p w14:paraId="76F53D60"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Off Shore Jacket</w:t>
            </w:r>
          </w:p>
        </w:tc>
        <w:tc>
          <w:tcPr>
            <w:tcW w:w="2698" w:type="dxa"/>
          </w:tcPr>
          <w:p w14:paraId="39408E07" w14:textId="77777777" w:rsidR="00AD173F" w:rsidRDefault="00AD173F">
            <w:pPr>
              <w:tabs>
                <w:tab w:val="left" w:pos="1800"/>
                <w:tab w:val="left" w:pos="2520"/>
              </w:tabs>
              <w:jc w:val="center"/>
              <w:rPr>
                <w:rFonts w:ascii="Arial Rounded MT Bold" w:hAnsi="Arial Rounded MT Bold"/>
                <w:sz w:val="22"/>
                <w:szCs w:val="22"/>
              </w:rPr>
            </w:pPr>
          </w:p>
          <w:p w14:paraId="7C9569A6"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PIPE FITTER</w:t>
            </w:r>
          </w:p>
        </w:tc>
      </w:tr>
      <w:tr w:rsidR="00AD173F" w14:paraId="4E6B7E02" w14:textId="77777777">
        <w:trPr>
          <w:trHeight w:val="890"/>
        </w:trPr>
        <w:tc>
          <w:tcPr>
            <w:tcW w:w="2697" w:type="dxa"/>
          </w:tcPr>
          <w:p w14:paraId="0A622728" w14:textId="77777777" w:rsidR="00AD173F" w:rsidRDefault="00AD173F">
            <w:pPr>
              <w:tabs>
                <w:tab w:val="left" w:pos="1260"/>
                <w:tab w:val="left" w:pos="1800"/>
                <w:tab w:val="left" w:pos="2520"/>
              </w:tabs>
              <w:jc w:val="center"/>
              <w:rPr>
                <w:rFonts w:ascii="Arial Rounded MT Bold" w:hAnsi="Arial Rounded MT Bold"/>
                <w:sz w:val="22"/>
                <w:szCs w:val="22"/>
              </w:rPr>
            </w:pPr>
          </w:p>
          <w:p w14:paraId="7284E6D2" w14:textId="77777777" w:rsidR="00AD173F" w:rsidRDefault="00ED5A07">
            <w:pPr>
              <w:tabs>
                <w:tab w:val="left" w:pos="1260"/>
                <w:tab w:val="left" w:pos="1800"/>
                <w:tab w:val="left" w:pos="2520"/>
              </w:tabs>
              <w:jc w:val="center"/>
              <w:rPr>
                <w:rFonts w:ascii="Arial Rounded MT Bold" w:hAnsi="Arial Rounded MT Bold"/>
                <w:sz w:val="22"/>
                <w:szCs w:val="22"/>
              </w:rPr>
            </w:pPr>
            <w:r>
              <w:rPr>
                <w:rFonts w:ascii="Arial Rounded MT Bold" w:hAnsi="Arial Rounded MT Bold"/>
                <w:sz w:val="22"/>
                <w:szCs w:val="22"/>
              </w:rPr>
              <w:t>SAUDI OGER LTD.</w:t>
            </w:r>
          </w:p>
          <w:p w14:paraId="6F97F674" w14:textId="77777777" w:rsidR="00AD173F" w:rsidRDefault="00AD173F">
            <w:pPr>
              <w:tabs>
                <w:tab w:val="left" w:pos="1800"/>
                <w:tab w:val="left" w:pos="2520"/>
              </w:tabs>
              <w:jc w:val="center"/>
              <w:rPr>
                <w:rFonts w:ascii="Arial Rounded MT Bold" w:hAnsi="Arial Rounded MT Bold"/>
                <w:sz w:val="22"/>
                <w:szCs w:val="22"/>
              </w:rPr>
            </w:pPr>
          </w:p>
        </w:tc>
        <w:tc>
          <w:tcPr>
            <w:tcW w:w="2788" w:type="dxa"/>
          </w:tcPr>
          <w:p w14:paraId="33D6BD32"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June 06, 2009</w:t>
            </w:r>
          </w:p>
          <w:p w14:paraId="50250726"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 xml:space="preserve"> to</w:t>
            </w:r>
          </w:p>
          <w:p w14:paraId="37900A6E"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June 06, 2010</w:t>
            </w:r>
          </w:p>
        </w:tc>
        <w:tc>
          <w:tcPr>
            <w:tcW w:w="2607" w:type="dxa"/>
          </w:tcPr>
          <w:p w14:paraId="2BECFEB2"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Riyadh 11431</w:t>
            </w:r>
          </w:p>
          <w:p w14:paraId="3DF3B93F" w14:textId="77777777" w:rsidR="00AD173F" w:rsidRDefault="00ED5A07">
            <w:pPr>
              <w:tabs>
                <w:tab w:val="left" w:pos="900"/>
                <w:tab w:val="left" w:pos="1800"/>
                <w:tab w:val="left" w:pos="2520"/>
              </w:tabs>
              <w:jc w:val="center"/>
              <w:rPr>
                <w:rFonts w:ascii="Arial Rounded MT Bold" w:hAnsi="Arial Rounded MT Bold"/>
                <w:sz w:val="22"/>
                <w:szCs w:val="22"/>
              </w:rPr>
            </w:pPr>
            <w:r>
              <w:rPr>
                <w:rFonts w:ascii="Arial Rounded MT Bold" w:hAnsi="Arial Rounded MT Bold"/>
                <w:sz w:val="22"/>
                <w:szCs w:val="22"/>
              </w:rPr>
              <w:t>Kingdom of Saudi Arabia</w:t>
            </w:r>
          </w:p>
        </w:tc>
        <w:tc>
          <w:tcPr>
            <w:tcW w:w="2698" w:type="dxa"/>
          </w:tcPr>
          <w:p w14:paraId="4A1683C6" w14:textId="77777777" w:rsidR="00AD173F" w:rsidRDefault="00AD173F">
            <w:pPr>
              <w:tabs>
                <w:tab w:val="left" w:pos="1800"/>
                <w:tab w:val="left" w:pos="2520"/>
              </w:tabs>
              <w:jc w:val="center"/>
              <w:rPr>
                <w:rFonts w:ascii="Arial Rounded MT Bold" w:hAnsi="Arial Rounded MT Bold"/>
                <w:sz w:val="22"/>
                <w:szCs w:val="22"/>
              </w:rPr>
            </w:pPr>
          </w:p>
          <w:p w14:paraId="5CCA0D42"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PIPE FITTER</w:t>
            </w:r>
          </w:p>
        </w:tc>
      </w:tr>
      <w:tr w:rsidR="00AD173F" w14:paraId="09AA36D0" w14:textId="77777777">
        <w:tc>
          <w:tcPr>
            <w:tcW w:w="2697" w:type="dxa"/>
          </w:tcPr>
          <w:p w14:paraId="0CCDF530" w14:textId="77777777" w:rsidR="00AD173F" w:rsidRDefault="00AD173F">
            <w:pPr>
              <w:tabs>
                <w:tab w:val="left" w:pos="1800"/>
                <w:tab w:val="left" w:pos="2520"/>
              </w:tabs>
              <w:jc w:val="center"/>
              <w:rPr>
                <w:rFonts w:ascii="Arial Rounded MT Bold" w:hAnsi="Arial Rounded MT Bold"/>
                <w:sz w:val="22"/>
                <w:szCs w:val="22"/>
              </w:rPr>
            </w:pPr>
          </w:p>
          <w:p w14:paraId="5443D979"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CONSOLIDATED CONSTRUCTION INT’L CO./TEYSER CONTRACTING COMPANY</w:t>
            </w:r>
          </w:p>
          <w:p w14:paraId="49FAE926" w14:textId="77777777" w:rsidR="00AD173F" w:rsidRDefault="00AD173F">
            <w:pPr>
              <w:tabs>
                <w:tab w:val="left" w:pos="1260"/>
                <w:tab w:val="left" w:pos="1800"/>
                <w:tab w:val="left" w:pos="2520"/>
              </w:tabs>
              <w:jc w:val="center"/>
              <w:rPr>
                <w:rFonts w:ascii="Arial Rounded MT Bold" w:hAnsi="Arial Rounded MT Bold"/>
                <w:sz w:val="22"/>
                <w:szCs w:val="22"/>
              </w:rPr>
            </w:pPr>
          </w:p>
        </w:tc>
        <w:tc>
          <w:tcPr>
            <w:tcW w:w="2788" w:type="dxa"/>
          </w:tcPr>
          <w:p w14:paraId="39CF29C0" w14:textId="77777777" w:rsidR="00AD173F" w:rsidRDefault="00AD173F">
            <w:pPr>
              <w:tabs>
                <w:tab w:val="left" w:pos="1800"/>
                <w:tab w:val="left" w:pos="2520"/>
              </w:tabs>
              <w:jc w:val="center"/>
              <w:rPr>
                <w:rFonts w:ascii="Arial Rounded MT Bold" w:hAnsi="Arial Rounded MT Bold"/>
                <w:sz w:val="22"/>
                <w:szCs w:val="22"/>
              </w:rPr>
            </w:pPr>
          </w:p>
          <w:p w14:paraId="5B818783" w14:textId="77777777" w:rsidR="00AD173F" w:rsidRDefault="00AD173F">
            <w:pPr>
              <w:tabs>
                <w:tab w:val="left" w:pos="1800"/>
                <w:tab w:val="left" w:pos="2520"/>
              </w:tabs>
              <w:jc w:val="center"/>
              <w:rPr>
                <w:rFonts w:ascii="Arial Rounded MT Bold" w:hAnsi="Arial Rounded MT Bold"/>
                <w:sz w:val="22"/>
                <w:szCs w:val="22"/>
              </w:rPr>
            </w:pPr>
          </w:p>
          <w:p w14:paraId="1338817D"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 xml:space="preserve">Jan. 1, 2008  </w:t>
            </w:r>
          </w:p>
          <w:p w14:paraId="79CC442A"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to</w:t>
            </w:r>
          </w:p>
          <w:p w14:paraId="2C600275"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 xml:space="preserve"> Jan. 18, 2009</w:t>
            </w:r>
          </w:p>
          <w:p w14:paraId="7A4B1E70" w14:textId="77777777" w:rsidR="00AD173F" w:rsidRDefault="00AD173F">
            <w:pPr>
              <w:tabs>
                <w:tab w:val="left" w:pos="1800"/>
                <w:tab w:val="left" w:pos="2520"/>
              </w:tabs>
              <w:jc w:val="center"/>
              <w:rPr>
                <w:rFonts w:ascii="Arial Rounded MT Bold" w:hAnsi="Arial Rounded MT Bold"/>
                <w:sz w:val="22"/>
                <w:szCs w:val="22"/>
              </w:rPr>
            </w:pPr>
          </w:p>
        </w:tc>
        <w:tc>
          <w:tcPr>
            <w:tcW w:w="2607" w:type="dxa"/>
          </w:tcPr>
          <w:p w14:paraId="2EDBAA05" w14:textId="77777777" w:rsidR="00AD173F" w:rsidRDefault="00AD173F">
            <w:pPr>
              <w:tabs>
                <w:tab w:val="left" w:pos="1800"/>
                <w:tab w:val="left" w:pos="2520"/>
              </w:tabs>
              <w:jc w:val="center"/>
              <w:rPr>
                <w:rFonts w:ascii="Arial Rounded MT Bold" w:hAnsi="Arial Rounded MT Bold"/>
                <w:sz w:val="22"/>
                <w:szCs w:val="22"/>
              </w:rPr>
            </w:pPr>
          </w:p>
          <w:p w14:paraId="3C165B0E"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RAS-GAS Onshore on Plot Expansion Project Train 6/7 RGX 6/7</w:t>
            </w:r>
          </w:p>
          <w:p w14:paraId="40B00EBD"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Al-khour Qatar</w:t>
            </w:r>
          </w:p>
          <w:p w14:paraId="3D323CA8" w14:textId="77777777" w:rsidR="00AD173F" w:rsidRDefault="00AD173F">
            <w:pPr>
              <w:tabs>
                <w:tab w:val="left" w:pos="1800"/>
                <w:tab w:val="left" w:pos="2520"/>
              </w:tabs>
              <w:jc w:val="center"/>
              <w:rPr>
                <w:rFonts w:ascii="Arial Rounded MT Bold" w:hAnsi="Arial Rounded MT Bold"/>
                <w:sz w:val="22"/>
                <w:szCs w:val="22"/>
              </w:rPr>
            </w:pPr>
          </w:p>
        </w:tc>
        <w:tc>
          <w:tcPr>
            <w:tcW w:w="2698" w:type="dxa"/>
          </w:tcPr>
          <w:p w14:paraId="4B4DC442" w14:textId="77777777" w:rsidR="00AD173F" w:rsidRDefault="00AD173F">
            <w:pPr>
              <w:tabs>
                <w:tab w:val="left" w:pos="1800"/>
                <w:tab w:val="left" w:pos="2520"/>
              </w:tabs>
              <w:jc w:val="center"/>
              <w:rPr>
                <w:rFonts w:ascii="Arial Rounded MT Bold" w:hAnsi="Arial Rounded MT Bold"/>
                <w:sz w:val="22"/>
                <w:szCs w:val="22"/>
              </w:rPr>
            </w:pPr>
          </w:p>
          <w:p w14:paraId="016EFFE8" w14:textId="77777777" w:rsidR="00AD173F" w:rsidRDefault="00AD173F">
            <w:pPr>
              <w:tabs>
                <w:tab w:val="left" w:pos="1800"/>
                <w:tab w:val="left" w:pos="2520"/>
              </w:tabs>
              <w:jc w:val="center"/>
              <w:rPr>
                <w:rFonts w:ascii="Arial Rounded MT Bold" w:hAnsi="Arial Rounded MT Bold"/>
                <w:sz w:val="22"/>
                <w:szCs w:val="22"/>
              </w:rPr>
            </w:pPr>
          </w:p>
          <w:p w14:paraId="1A5C1849" w14:textId="77777777" w:rsidR="00AD173F" w:rsidRDefault="00AD173F">
            <w:pPr>
              <w:tabs>
                <w:tab w:val="left" w:pos="1800"/>
                <w:tab w:val="left" w:pos="2520"/>
              </w:tabs>
              <w:jc w:val="center"/>
              <w:rPr>
                <w:rFonts w:ascii="Arial Rounded MT Bold" w:hAnsi="Arial Rounded MT Bold"/>
                <w:sz w:val="22"/>
                <w:szCs w:val="22"/>
              </w:rPr>
            </w:pPr>
          </w:p>
          <w:p w14:paraId="5A1C7A6B" w14:textId="77777777" w:rsidR="00AD173F" w:rsidRDefault="00AD173F">
            <w:pPr>
              <w:tabs>
                <w:tab w:val="left" w:pos="1800"/>
                <w:tab w:val="left" w:pos="2520"/>
              </w:tabs>
              <w:jc w:val="center"/>
              <w:rPr>
                <w:rFonts w:ascii="Arial Rounded MT Bold" w:hAnsi="Arial Rounded MT Bold"/>
                <w:sz w:val="22"/>
                <w:szCs w:val="22"/>
              </w:rPr>
            </w:pPr>
          </w:p>
          <w:p w14:paraId="11912E4F"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PIPE FABRICATOR</w:t>
            </w:r>
          </w:p>
        </w:tc>
      </w:tr>
      <w:tr w:rsidR="00AD173F" w14:paraId="77027A59" w14:textId="77777777">
        <w:tc>
          <w:tcPr>
            <w:tcW w:w="2697" w:type="dxa"/>
          </w:tcPr>
          <w:p w14:paraId="6205802F" w14:textId="77777777" w:rsidR="00AD173F" w:rsidRDefault="00AD173F">
            <w:pPr>
              <w:tabs>
                <w:tab w:val="left" w:pos="1800"/>
                <w:tab w:val="left" w:pos="2520"/>
              </w:tabs>
              <w:jc w:val="center"/>
              <w:rPr>
                <w:rFonts w:ascii="Arial Rounded MT Bold" w:hAnsi="Arial Rounded MT Bold"/>
                <w:sz w:val="22"/>
                <w:szCs w:val="22"/>
              </w:rPr>
            </w:pPr>
          </w:p>
          <w:p w14:paraId="081374E0"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P.IMES CORPORATION</w:t>
            </w:r>
          </w:p>
          <w:p w14:paraId="6D777B21" w14:textId="77777777" w:rsidR="00AD173F" w:rsidRDefault="00AD173F">
            <w:pPr>
              <w:tabs>
                <w:tab w:val="left" w:pos="1800"/>
                <w:tab w:val="left" w:pos="2520"/>
              </w:tabs>
              <w:jc w:val="center"/>
              <w:rPr>
                <w:rFonts w:ascii="Arial Rounded MT Bold" w:hAnsi="Arial Rounded MT Bold"/>
                <w:sz w:val="22"/>
                <w:szCs w:val="22"/>
              </w:rPr>
            </w:pPr>
          </w:p>
        </w:tc>
        <w:tc>
          <w:tcPr>
            <w:tcW w:w="2788" w:type="dxa"/>
          </w:tcPr>
          <w:p w14:paraId="1BBBA550" w14:textId="77777777" w:rsidR="00AD173F" w:rsidRDefault="00AD173F">
            <w:pPr>
              <w:tabs>
                <w:tab w:val="left" w:pos="1800"/>
                <w:tab w:val="left" w:pos="2520"/>
              </w:tabs>
              <w:jc w:val="center"/>
              <w:rPr>
                <w:rFonts w:ascii="Arial Rounded MT Bold" w:hAnsi="Arial Rounded MT Bold"/>
                <w:sz w:val="22"/>
                <w:szCs w:val="22"/>
              </w:rPr>
            </w:pPr>
          </w:p>
          <w:p w14:paraId="08C1BF83"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 xml:space="preserve">June 05, 2000 </w:t>
            </w:r>
          </w:p>
          <w:p w14:paraId="0BDCC914"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to</w:t>
            </w:r>
          </w:p>
          <w:p w14:paraId="301AB87E"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July 16, 2007</w:t>
            </w:r>
          </w:p>
          <w:p w14:paraId="0C248468" w14:textId="77777777" w:rsidR="00AD173F" w:rsidRDefault="00AD173F">
            <w:pPr>
              <w:tabs>
                <w:tab w:val="left" w:pos="1800"/>
                <w:tab w:val="left" w:pos="2520"/>
              </w:tabs>
              <w:jc w:val="center"/>
              <w:rPr>
                <w:rFonts w:ascii="Arial Rounded MT Bold" w:hAnsi="Arial Rounded MT Bold"/>
                <w:sz w:val="22"/>
                <w:szCs w:val="22"/>
              </w:rPr>
            </w:pPr>
          </w:p>
        </w:tc>
        <w:tc>
          <w:tcPr>
            <w:tcW w:w="2607" w:type="dxa"/>
          </w:tcPr>
          <w:p w14:paraId="6FF839F5" w14:textId="77777777" w:rsidR="00AD173F" w:rsidRDefault="00AD173F">
            <w:pPr>
              <w:tabs>
                <w:tab w:val="left" w:pos="1800"/>
                <w:tab w:val="left" w:pos="2520"/>
              </w:tabs>
              <w:jc w:val="center"/>
              <w:rPr>
                <w:rFonts w:ascii="Arial Rounded MT Bold" w:hAnsi="Arial Rounded MT Bold"/>
                <w:sz w:val="22"/>
                <w:szCs w:val="22"/>
              </w:rPr>
            </w:pPr>
          </w:p>
          <w:p w14:paraId="20D46457"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Phase IV PEZA</w:t>
            </w:r>
          </w:p>
          <w:p w14:paraId="0F1A2CA8"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Rosario, Cavite</w:t>
            </w:r>
          </w:p>
          <w:p w14:paraId="7A2FF4B5" w14:textId="77777777" w:rsidR="00AD173F" w:rsidRDefault="00AD173F">
            <w:pPr>
              <w:tabs>
                <w:tab w:val="left" w:pos="1800"/>
                <w:tab w:val="left" w:pos="2520"/>
              </w:tabs>
              <w:jc w:val="center"/>
              <w:rPr>
                <w:rFonts w:ascii="Arial Rounded MT Bold" w:hAnsi="Arial Rounded MT Bold"/>
                <w:sz w:val="22"/>
                <w:szCs w:val="22"/>
              </w:rPr>
            </w:pPr>
          </w:p>
        </w:tc>
        <w:tc>
          <w:tcPr>
            <w:tcW w:w="2698" w:type="dxa"/>
          </w:tcPr>
          <w:p w14:paraId="1CCBAF21" w14:textId="77777777" w:rsidR="00AD173F" w:rsidRDefault="00AD173F">
            <w:pPr>
              <w:tabs>
                <w:tab w:val="left" w:pos="1800"/>
                <w:tab w:val="left" w:pos="2520"/>
              </w:tabs>
              <w:jc w:val="center"/>
              <w:rPr>
                <w:rFonts w:ascii="Arial Rounded MT Bold" w:hAnsi="Arial Rounded MT Bold"/>
                <w:sz w:val="22"/>
                <w:szCs w:val="22"/>
              </w:rPr>
            </w:pPr>
          </w:p>
          <w:p w14:paraId="4D0A43B4"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IMPEX Department (Warehouse)</w:t>
            </w:r>
          </w:p>
          <w:p w14:paraId="1DD42B81"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Material Controller</w:t>
            </w:r>
          </w:p>
          <w:p w14:paraId="6F95C8E8" w14:textId="77777777" w:rsidR="00AD173F" w:rsidRDefault="00ED5A07">
            <w:pPr>
              <w:tabs>
                <w:tab w:val="left" w:pos="1800"/>
                <w:tab w:val="left" w:pos="2520"/>
              </w:tabs>
              <w:jc w:val="center"/>
              <w:rPr>
                <w:rFonts w:ascii="Arial Rounded MT Bold" w:hAnsi="Arial Rounded MT Bold"/>
                <w:sz w:val="22"/>
                <w:szCs w:val="22"/>
              </w:rPr>
            </w:pPr>
            <w:r>
              <w:rPr>
                <w:rFonts w:ascii="Arial Rounded MT Bold" w:hAnsi="Arial Rounded MT Bold"/>
                <w:sz w:val="22"/>
                <w:szCs w:val="22"/>
              </w:rPr>
              <w:t>Forklift Operator</w:t>
            </w:r>
          </w:p>
          <w:p w14:paraId="60494C56" w14:textId="77777777" w:rsidR="00AD173F" w:rsidRDefault="00AD173F">
            <w:pPr>
              <w:tabs>
                <w:tab w:val="left" w:pos="1800"/>
                <w:tab w:val="left" w:pos="2520"/>
              </w:tabs>
              <w:jc w:val="center"/>
              <w:rPr>
                <w:rFonts w:ascii="Arial Rounded MT Bold" w:hAnsi="Arial Rounded MT Bold"/>
                <w:sz w:val="22"/>
                <w:szCs w:val="22"/>
              </w:rPr>
            </w:pPr>
          </w:p>
        </w:tc>
      </w:tr>
    </w:tbl>
    <w:p w14:paraId="351C92E2" w14:textId="77777777" w:rsidR="00AD173F" w:rsidRDefault="00AD173F">
      <w:pPr>
        <w:tabs>
          <w:tab w:val="left" w:pos="1800"/>
          <w:tab w:val="left" w:pos="2520"/>
        </w:tabs>
        <w:rPr>
          <w:rFonts w:ascii="Arial Rounded MT Bold" w:hAnsi="Arial Rounded MT Bold"/>
          <w:sz w:val="22"/>
          <w:szCs w:val="22"/>
        </w:rPr>
      </w:pPr>
    </w:p>
    <w:p w14:paraId="243BA6F8" w14:textId="77777777" w:rsidR="00AD173F" w:rsidRDefault="00AD173F">
      <w:pPr>
        <w:tabs>
          <w:tab w:val="left" w:pos="1800"/>
          <w:tab w:val="left" w:pos="2520"/>
        </w:tabs>
        <w:rPr>
          <w:rFonts w:ascii="Arial Rounded MT Bold" w:hAnsi="Arial Rounded MT Bold"/>
          <w:sz w:val="22"/>
          <w:szCs w:val="22"/>
        </w:rPr>
      </w:pPr>
    </w:p>
    <w:p w14:paraId="1F813AC8" w14:textId="77777777" w:rsidR="00AD173F" w:rsidRDefault="00AD173F">
      <w:pPr>
        <w:tabs>
          <w:tab w:val="left" w:pos="1800"/>
          <w:tab w:val="left" w:pos="2520"/>
        </w:tabs>
        <w:rPr>
          <w:rFonts w:ascii="Arial Rounded MT Bold" w:hAnsi="Arial Rounded MT Bold"/>
          <w:b/>
          <w:sz w:val="22"/>
          <w:szCs w:val="22"/>
        </w:rPr>
      </w:pPr>
    </w:p>
    <w:p w14:paraId="3BB8D775" w14:textId="77777777" w:rsidR="00AD173F" w:rsidRDefault="00ED5A07">
      <w:pPr>
        <w:tabs>
          <w:tab w:val="left" w:pos="1800"/>
          <w:tab w:val="left" w:pos="2520"/>
        </w:tabs>
        <w:rPr>
          <w:rFonts w:ascii="Arial Rounded MT Bold" w:hAnsi="Arial Rounded MT Bold"/>
          <w:b/>
          <w:sz w:val="22"/>
          <w:szCs w:val="22"/>
        </w:rPr>
      </w:pPr>
      <w:r>
        <w:rPr>
          <w:rFonts w:ascii="Arial Rounded MT Bold" w:hAnsi="Arial Rounded MT Bold"/>
          <w:b/>
          <w:sz w:val="22"/>
          <w:szCs w:val="22"/>
        </w:rPr>
        <w:t xml:space="preserve">JOB DESCRIPTION ( </w:t>
      </w:r>
      <w:r>
        <w:rPr>
          <w:rFonts w:ascii="Arial Rounded MT Bold" w:hAnsi="Arial Rounded MT Bold"/>
          <w:sz w:val="22"/>
          <w:szCs w:val="22"/>
        </w:rPr>
        <w:t>PIPE FITTING</w:t>
      </w:r>
      <w:r>
        <w:rPr>
          <w:rFonts w:ascii="Arial Rounded MT Bold" w:hAnsi="Arial Rounded MT Bold"/>
          <w:b/>
          <w:sz w:val="22"/>
          <w:szCs w:val="22"/>
        </w:rPr>
        <w:t xml:space="preserve"> )</w:t>
      </w:r>
    </w:p>
    <w:p w14:paraId="3D2E8450" w14:textId="77777777" w:rsidR="00AD173F" w:rsidRDefault="00AD173F">
      <w:pPr>
        <w:tabs>
          <w:tab w:val="left" w:pos="1800"/>
          <w:tab w:val="left" w:pos="2520"/>
        </w:tabs>
        <w:rPr>
          <w:rFonts w:ascii="Arial Rounded MT Bold" w:hAnsi="Arial Rounded MT Bold"/>
          <w:b/>
          <w:sz w:val="22"/>
          <w:szCs w:val="22"/>
          <w:u w:val="single"/>
        </w:rPr>
      </w:pPr>
    </w:p>
    <w:tbl>
      <w:tblPr>
        <w:tblStyle w:val="TableGrid"/>
        <w:tblW w:w="0" w:type="auto"/>
        <w:tblLook w:val="04A0" w:firstRow="1" w:lastRow="0" w:firstColumn="1" w:lastColumn="0" w:noHBand="0" w:noVBand="1"/>
      </w:tblPr>
      <w:tblGrid>
        <w:gridCol w:w="434"/>
        <w:gridCol w:w="9142"/>
      </w:tblGrid>
      <w:tr w:rsidR="00AD173F" w14:paraId="7C43912C" w14:textId="77777777">
        <w:tc>
          <w:tcPr>
            <w:tcW w:w="434" w:type="dxa"/>
          </w:tcPr>
          <w:p w14:paraId="3C96BE9D" w14:textId="77777777" w:rsidR="00AD173F" w:rsidRDefault="00ED5A07">
            <w:pPr>
              <w:tabs>
                <w:tab w:val="left" w:pos="1800"/>
                <w:tab w:val="left" w:pos="2520"/>
              </w:tabs>
              <w:rPr>
                <w:rFonts w:ascii="Arial Rounded MT Bold" w:hAnsi="Arial Rounded MT Bold"/>
              </w:rPr>
            </w:pPr>
            <w:r>
              <w:rPr>
                <w:rFonts w:ascii="Arial Rounded MT Bold" w:hAnsi="Arial Rounded MT Bold"/>
              </w:rPr>
              <w:t>1.</w:t>
            </w:r>
          </w:p>
        </w:tc>
        <w:tc>
          <w:tcPr>
            <w:tcW w:w="10356" w:type="dxa"/>
          </w:tcPr>
          <w:p w14:paraId="7E1B66CC" w14:textId="77777777" w:rsidR="00AD173F" w:rsidRDefault="00ED5A07">
            <w:pPr>
              <w:tabs>
                <w:tab w:val="left" w:pos="1800"/>
                <w:tab w:val="left" w:pos="2520"/>
              </w:tabs>
              <w:rPr>
                <w:rFonts w:ascii="Arial Rounded MT Bold" w:hAnsi="Arial Rounded MT Bold"/>
                <w:u w:val="single"/>
              </w:rPr>
            </w:pPr>
            <w:r>
              <w:rPr>
                <w:rFonts w:ascii="Arial Rounded MT Bold" w:hAnsi="Arial Rounded MT Bold"/>
              </w:rPr>
              <w:t>Cut pipes using saws, pipe cutter, hammer and chisel, cutting torch and pipe cutting  machine</w:t>
            </w:r>
          </w:p>
        </w:tc>
      </w:tr>
      <w:tr w:rsidR="00AD173F" w14:paraId="4EBFDDF7" w14:textId="77777777">
        <w:tc>
          <w:tcPr>
            <w:tcW w:w="434" w:type="dxa"/>
          </w:tcPr>
          <w:p w14:paraId="472548EF" w14:textId="77777777" w:rsidR="00AD173F" w:rsidRDefault="00ED5A07">
            <w:pPr>
              <w:tabs>
                <w:tab w:val="left" w:pos="1800"/>
                <w:tab w:val="left" w:pos="2520"/>
              </w:tabs>
              <w:rPr>
                <w:rFonts w:ascii="Arial Rounded MT Bold" w:hAnsi="Arial Rounded MT Bold"/>
              </w:rPr>
            </w:pPr>
            <w:r>
              <w:rPr>
                <w:rFonts w:ascii="Arial Rounded MT Bold" w:hAnsi="Arial Rounded MT Bold"/>
              </w:rPr>
              <w:t>2.</w:t>
            </w:r>
          </w:p>
        </w:tc>
        <w:tc>
          <w:tcPr>
            <w:tcW w:w="10356" w:type="dxa"/>
          </w:tcPr>
          <w:p w14:paraId="7C6BCDB7" w14:textId="77777777" w:rsidR="00AD173F" w:rsidRDefault="00ED5A07">
            <w:pPr>
              <w:tabs>
                <w:tab w:val="left" w:pos="1800"/>
                <w:tab w:val="left" w:pos="2520"/>
              </w:tabs>
              <w:rPr>
                <w:rFonts w:ascii="Arial Rounded MT Bold" w:hAnsi="Arial Rounded MT Bold"/>
                <w:u w:val="single"/>
              </w:rPr>
            </w:pPr>
            <w:r>
              <w:rPr>
                <w:rFonts w:ascii="Arial Rounded MT Bold" w:hAnsi="Arial Rounded MT Bold"/>
              </w:rPr>
              <w:t>Bends pipes using pipe bending tools and pipe bending machine</w:t>
            </w:r>
            <w:r>
              <w:rPr>
                <w:rFonts w:ascii="Arial Rounded MT Bold" w:hAnsi="Arial Rounded MT Bold"/>
              </w:rPr>
              <w:tab/>
            </w:r>
          </w:p>
        </w:tc>
      </w:tr>
      <w:tr w:rsidR="00AD173F" w14:paraId="7AE62B21" w14:textId="77777777">
        <w:tc>
          <w:tcPr>
            <w:tcW w:w="434" w:type="dxa"/>
          </w:tcPr>
          <w:p w14:paraId="31B32991" w14:textId="77777777" w:rsidR="00AD173F" w:rsidRDefault="00ED5A07">
            <w:pPr>
              <w:tabs>
                <w:tab w:val="left" w:pos="1800"/>
                <w:tab w:val="left" w:pos="2520"/>
              </w:tabs>
              <w:rPr>
                <w:rFonts w:ascii="Arial Rounded MT Bold" w:hAnsi="Arial Rounded MT Bold"/>
              </w:rPr>
            </w:pPr>
            <w:r>
              <w:rPr>
                <w:rFonts w:ascii="Arial Rounded MT Bold" w:hAnsi="Arial Rounded MT Bold"/>
              </w:rPr>
              <w:t>3.</w:t>
            </w:r>
          </w:p>
        </w:tc>
        <w:tc>
          <w:tcPr>
            <w:tcW w:w="10356" w:type="dxa"/>
          </w:tcPr>
          <w:p w14:paraId="414E7B8A" w14:textId="77777777" w:rsidR="00AD173F" w:rsidRDefault="00ED5A07">
            <w:pPr>
              <w:tabs>
                <w:tab w:val="left" w:pos="720"/>
                <w:tab w:val="left" w:pos="900"/>
                <w:tab w:val="left" w:pos="1800"/>
                <w:tab w:val="left" w:pos="2520"/>
              </w:tabs>
              <w:rPr>
                <w:rFonts w:ascii="Arial Rounded MT Bold" w:hAnsi="Arial Rounded MT Bold"/>
                <w:u w:val="single"/>
              </w:rPr>
            </w:pPr>
            <w:r>
              <w:rPr>
                <w:rFonts w:ascii="Arial Rounded MT Bold" w:hAnsi="Arial Rounded MT Bold"/>
              </w:rPr>
              <w:t>Assembles and installs variety of metal and nonmetal pipes, tubes and fittings including iron, steel copper and plastic</w:t>
            </w:r>
          </w:p>
        </w:tc>
      </w:tr>
      <w:tr w:rsidR="00AD173F" w14:paraId="09C05681" w14:textId="77777777">
        <w:tc>
          <w:tcPr>
            <w:tcW w:w="434" w:type="dxa"/>
          </w:tcPr>
          <w:p w14:paraId="6B11948F" w14:textId="77777777" w:rsidR="00AD173F" w:rsidRDefault="00ED5A07">
            <w:pPr>
              <w:tabs>
                <w:tab w:val="left" w:pos="1800"/>
                <w:tab w:val="left" w:pos="2520"/>
              </w:tabs>
              <w:rPr>
                <w:rFonts w:ascii="Arial Rounded MT Bold" w:hAnsi="Arial Rounded MT Bold"/>
              </w:rPr>
            </w:pPr>
            <w:r>
              <w:rPr>
                <w:rFonts w:ascii="Arial Rounded MT Bold" w:hAnsi="Arial Rounded MT Bold"/>
              </w:rPr>
              <w:t>4.</w:t>
            </w:r>
          </w:p>
        </w:tc>
        <w:tc>
          <w:tcPr>
            <w:tcW w:w="10356" w:type="dxa"/>
          </w:tcPr>
          <w:p w14:paraId="1C7D30A8" w14:textId="77777777" w:rsidR="00AD173F" w:rsidRDefault="00ED5A07">
            <w:pPr>
              <w:tabs>
                <w:tab w:val="left" w:pos="1800"/>
                <w:tab w:val="left" w:pos="2520"/>
              </w:tabs>
              <w:rPr>
                <w:rFonts w:ascii="Arial Rounded MT Bold" w:hAnsi="Arial Rounded MT Bold"/>
                <w:u w:val="single"/>
              </w:rPr>
            </w:pPr>
            <w:r>
              <w:rPr>
                <w:rFonts w:ascii="Arial Rounded MT Bold" w:hAnsi="Arial Rounded MT Bold"/>
              </w:rPr>
              <w:t>Connects pipes using threaded, caulked, soldered, brazed, fused or cemented joints and hand tools</w:t>
            </w:r>
          </w:p>
        </w:tc>
      </w:tr>
      <w:tr w:rsidR="00AD173F" w14:paraId="40D36E5C" w14:textId="77777777">
        <w:tc>
          <w:tcPr>
            <w:tcW w:w="434" w:type="dxa"/>
          </w:tcPr>
          <w:p w14:paraId="32C3528E" w14:textId="77777777" w:rsidR="00AD173F" w:rsidRDefault="00ED5A07">
            <w:pPr>
              <w:tabs>
                <w:tab w:val="left" w:pos="1800"/>
                <w:tab w:val="left" w:pos="2520"/>
              </w:tabs>
              <w:rPr>
                <w:rFonts w:ascii="Arial Rounded MT Bold" w:hAnsi="Arial Rounded MT Bold"/>
              </w:rPr>
            </w:pPr>
            <w:r>
              <w:rPr>
                <w:rFonts w:ascii="Arial Rounded MT Bold" w:hAnsi="Arial Rounded MT Bold"/>
              </w:rPr>
              <w:t>5.</w:t>
            </w:r>
          </w:p>
        </w:tc>
        <w:tc>
          <w:tcPr>
            <w:tcW w:w="10356" w:type="dxa"/>
          </w:tcPr>
          <w:p w14:paraId="0A42D433" w14:textId="77777777" w:rsidR="00AD173F" w:rsidRDefault="00ED5A07">
            <w:pPr>
              <w:tabs>
                <w:tab w:val="left" w:pos="720"/>
                <w:tab w:val="left" w:pos="900"/>
                <w:tab w:val="left" w:pos="1800"/>
                <w:tab w:val="left" w:pos="2520"/>
              </w:tabs>
              <w:rPr>
                <w:rFonts w:ascii="Arial Rounded MT Bold" w:hAnsi="Arial Rounded MT Bold"/>
                <w:u w:val="single"/>
              </w:rPr>
            </w:pPr>
            <w:r>
              <w:rPr>
                <w:rFonts w:ascii="Arial Rounded MT Bold" w:hAnsi="Arial Rounded MT Bold"/>
              </w:rPr>
              <w:t xml:space="preserve"> Secures pipes to structure with brackets, clamps and hangers using hand tools and power tools</w:t>
            </w:r>
          </w:p>
        </w:tc>
      </w:tr>
      <w:tr w:rsidR="00AD173F" w14:paraId="430A914C" w14:textId="77777777">
        <w:tc>
          <w:tcPr>
            <w:tcW w:w="434" w:type="dxa"/>
          </w:tcPr>
          <w:p w14:paraId="0A3DA45B" w14:textId="77777777" w:rsidR="00AD173F" w:rsidRDefault="00ED5A07">
            <w:pPr>
              <w:tabs>
                <w:tab w:val="left" w:pos="1800"/>
                <w:tab w:val="left" w:pos="2520"/>
              </w:tabs>
              <w:rPr>
                <w:rFonts w:ascii="Arial Rounded MT Bold" w:hAnsi="Arial Rounded MT Bold"/>
                <w:u w:val="single"/>
              </w:rPr>
            </w:pPr>
            <w:r>
              <w:rPr>
                <w:rFonts w:ascii="Arial Rounded MT Bold" w:hAnsi="Arial Rounded MT Bold"/>
                <w:u w:val="single"/>
              </w:rPr>
              <w:t>6.</w:t>
            </w:r>
          </w:p>
        </w:tc>
        <w:tc>
          <w:tcPr>
            <w:tcW w:w="10356" w:type="dxa"/>
          </w:tcPr>
          <w:p w14:paraId="79D6DDDE" w14:textId="77777777" w:rsidR="00AD173F" w:rsidRDefault="00ED5A07">
            <w:pPr>
              <w:tabs>
                <w:tab w:val="left" w:pos="720"/>
                <w:tab w:val="left" w:pos="900"/>
                <w:tab w:val="left" w:pos="1800"/>
                <w:tab w:val="left" w:pos="2520"/>
              </w:tabs>
              <w:rPr>
                <w:rFonts w:ascii="Arial Rounded MT Bold" w:hAnsi="Arial Rounded MT Bold"/>
              </w:rPr>
            </w:pPr>
            <w:r>
              <w:rPr>
                <w:rFonts w:ascii="Arial Rounded MT Bold" w:hAnsi="Arial Rounded MT Bold"/>
              </w:rPr>
              <w:t>Pumps and cylinders using hand tools</w:t>
            </w:r>
          </w:p>
        </w:tc>
      </w:tr>
    </w:tbl>
    <w:p w14:paraId="0774EFFF" w14:textId="77777777" w:rsidR="00AD173F" w:rsidRDefault="00AD173F">
      <w:pPr>
        <w:spacing w:after="160" w:line="259" w:lineRule="auto"/>
        <w:rPr>
          <w:rFonts w:ascii="Arial Rounded MT Bold" w:hAnsi="Arial Rounded MT Bold"/>
          <w:sz w:val="22"/>
          <w:szCs w:val="22"/>
        </w:rPr>
      </w:pPr>
    </w:p>
    <w:p w14:paraId="2C27C5E1"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t>P.IMES Corporation is subsidiary company of IMES Japan and produces TFT Module, Notebook Backlight Assembly, Mobile Backlight Assembly, Hard Disk Drive Assembly, PCB Assembly, Remote Control Receiver, Power Supply Assembly and Plastic Injection Products.</w:t>
      </w:r>
    </w:p>
    <w:p w14:paraId="0CDF2414" w14:textId="77777777" w:rsidR="00AD173F" w:rsidRDefault="00ED5A07">
      <w:pPr>
        <w:spacing w:after="160" w:line="259" w:lineRule="auto"/>
        <w:rPr>
          <w:rFonts w:ascii="Arial Rounded MT Bold" w:hAnsi="Arial Rounded MT Bold"/>
          <w:b/>
        </w:rPr>
      </w:pPr>
      <w:r>
        <w:rPr>
          <w:rFonts w:ascii="Arial Rounded MT Bold" w:hAnsi="Arial Rounded MT Bold"/>
          <w:b/>
          <w:u w:val="single"/>
        </w:rPr>
        <w:t>JOB RESPONSIBILITY</w:t>
      </w:r>
      <w:r>
        <w:rPr>
          <w:rFonts w:ascii="Arial Rounded MT Bold" w:hAnsi="Arial Rounded MT Bold"/>
          <w:b/>
        </w:rPr>
        <w:t>:</w:t>
      </w:r>
    </w:p>
    <w:p w14:paraId="6777D6D9" w14:textId="77777777" w:rsidR="00AD173F" w:rsidRDefault="00ED5A07">
      <w:pPr>
        <w:spacing w:after="160" w:line="259" w:lineRule="auto"/>
        <w:rPr>
          <w:rFonts w:ascii="Arial Rounded MT Bold" w:hAnsi="Arial Rounded MT Bold"/>
          <w:b/>
          <w:sz w:val="22"/>
          <w:szCs w:val="22"/>
        </w:rPr>
      </w:pPr>
      <w:r>
        <w:rPr>
          <w:rFonts w:ascii="Arial Rounded MT Bold" w:hAnsi="Arial Rounded MT Bold"/>
          <w:sz w:val="22"/>
          <w:szCs w:val="22"/>
        </w:rPr>
        <w:t xml:space="preserve">* </w:t>
      </w:r>
      <w:r>
        <w:rPr>
          <w:rFonts w:ascii="Arial Rounded MT Bold" w:hAnsi="Arial Rounded MT Bold"/>
          <w:sz w:val="22"/>
          <w:szCs w:val="22"/>
          <w:u w:val="single"/>
        </w:rPr>
        <w:t>WAREHOUSE RECEIVING:</w:t>
      </w:r>
    </w:p>
    <w:tbl>
      <w:tblPr>
        <w:tblStyle w:val="TableGrid"/>
        <w:tblW w:w="0" w:type="auto"/>
        <w:tblLook w:val="04A0" w:firstRow="1" w:lastRow="0" w:firstColumn="1" w:lastColumn="0" w:noHBand="0" w:noVBand="1"/>
      </w:tblPr>
      <w:tblGrid>
        <w:gridCol w:w="416"/>
        <w:gridCol w:w="9160"/>
      </w:tblGrid>
      <w:tr w:rsidR="00AD173F" w14:paraId="6A79E8E7" w14:textId="77777777">
        <w:tc>
          <w:tcPr>
            <w:tcW w:w="355" w:type="dxa"/>
          </w:tcPr>
          <w:p w14:paraId="7B7A3CE3"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t>1.</w:t>
            </w:r>
          </w:p>
        </w:tc>
        <w:tc>
          <w:tcPr>
            <w:tcW w:w="10435" w:type="dxa"/>
          </w:tcPr>
          <w:p w14:paraId="1B7ECC8C" w14:textId="77777777" w:rsidR="00AD173F" w:rsidRDefault="00ED5A07">
            <w:pPr>
              <w:spacing w:after="160" w:line="259" w:lineRule="auto"/>
              <w:rPr>
                <w:rFonts w:ascii="Arial Rounded MT Bold" w:hAnsi="Arial Rounded MT Bold"/>
              </w:rPr>
            </w:pPr>
            <w:r>
              <w:rPr>
                <w:rFonts w:ascii="Arial Rounded MT Bold" w:hAnsi="Arial Rounded MT Bold"/>
              </w:rPr>
              <w:t>Responsible to receive all items Import and Local deliveries</w:t>
            </w:r>
          </w:p>
        </w:tc>
      </w:tr>
      <w:tr w:rsidR="00AD173F" w14:paraId="1F233203" w14:textId="77777777">
        <w:tc>
          <w:tcPr>
            <w:tcW w:w="355" w:type="dxa"/>
          </w:tcPr>
          <w:p w14:paraId="61E8E226"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t>2.</w:t>
            </w:r>
          </w:p>
        </w:tc>
        <w:tc>
          <w:tcPr>
            <w:tcW w:w="10435" w:type="dxa"/>
          </w:tcPr>
          <w:p w14:paraId="3E38ABCA" w14:textId="77777777" w:rsidR="00AD173F" w:rsidRDefault="00ED5A07">
            <w:pPr>
              <w:spacing w:after="160" w:line="259" w:lineRule="auto"/>
              <w:rPr>
                <w:rFonts w:ascii="Arial Rounded MT Bold" w:hAnsi="Arial Rounded MT Bold"/>
              </w:rPr>
            </w:pPr>
            <w:r>
              <w:rPr>
                <w:rFonts w:ascii="Arial Rounded MT Bold" w:hAnsi="Arial Rounded MT Bold"/>
              </w:rPr>
              <w:t>Checking and verifying available PO (Purchase Order) for local deliveries</w:t>
            </w:r>
          </w:p>
        </w:tc>
      </w:tr>
      <w:tr w:rsidR="00AD173F" w14:paraId="55DDE9A9" w14:textId="77777777">
        <w:tc>
          <w:tcPr>
            <w:tcW w:w="355" w:type="dxa"/>
          </w:tcPr>
          <w:p w14:paraId="24425776"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t>3.</w:t>
            </w:r>
          </w:p>
        </w:tc>
        <w:tc>
          <w:tcPr>
            <w:tcW w:w="10435" w:type="dxa"/>
          </w:tcPr>
          <w:p w14:paraId="20221074" w14:textId="77777777" w:rsidR="00AD173F" w:rsidRDefault="00ED5A07">
            <w:pPr>
              <w:spacing w:after="160" w:line="259" w:lineRule="auto"/>
              <w:rPr>
                <w:rFonts w:ascii="Arial Rounded MT Bold" w:hAnsi="Arial Rounded MT Bold"/>
              </w:rPr>
            </w:pPr>
            <w:r>
              <w:rPr>
                <w:rFonts w:ascii="Arial Rounded MT Bold" w:hAnsi="Arial Rounded MT Bold"/>
              </w:rPr>
              <w:t>Unloading of palletizes Cargo Using Forklift</w:t>
            </w:r>
          </w:p>
        </w:tc>
      </w:tr>
      <w:tr w:rsidR="00AD173F" w14:paraId="3A3912A3" w14:textId="77777777">
        <w:tc>
          <w:tcPr>
            <w:tcW w:w="355" w:type="dxa"/>
          </w:tcPr>
          <w:p w14:paraId="3D59E916"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lastRenderedPageBreak/>
              <w:t>4.</w:t>
            </w:r>
          </w:p>
        </w:tc>
        <w:tc>
          <w:tcPr>
            <w:tcW w:w="10435" w:type="dxa"/>
          </w:tcPr>
          <w:p w14:paraId="3D4FD206" w14:textId="77777777" w:rsidR="00AD173F" w:rsidRDefault="00ED5A07">
            <w:pPr>
              <w:spacing w:after="160" w:line="259" w:lineRule="auto"/>
              <w:rPr>
                <w:rFonts w:ascii="Arial Rounded MT Bold" w:hAnsi="Arial Rounded MT Bold"/>
              </w:rPr>
            </w:pPr>
            <w:r>
              <w:rPr>
                <w:rFonts w:ascii="Arial Rounded MT Bold" w:hAnsi="Arial Rounded MT Bold"/>
              </w:rPr>
              <w:t>Issuance of urgent parts, using Floor Control System (FCS)</w:t>
            </w:r>
          </w:p>
        </w:tc>
      </w:tr>
      <w:tr w:rsidR="00AD173F" w14:paraId="02855D05" w14:textId="77777777">
        <w:tc>
          <w:tcPr>
            <w:tcW w:w="355" w:type="dxa"/>
          </w:tcPr>
          <w:p w14:paraId="3A8CC49E"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t>5.</w:t>
            </w:r>
          </w:p>
        </w:tc>
        <w:tc>
          <w:tcPr>
            <w:tcW w:w="10435" w:type="dxa"/>
          </w:tcPr>
          <w:p w14:paraId="455FAD3A" w14:textId="77777777" w:rsidR="00AD173F" w:rsidRDefault="00ED5A07">
            <w:pPr>
              <w:spacing w:after="160" w:line="259" w:lineRule="auto"/>
              <w:rPr>
                <w:rFonts w:ascii="Arial Rounded MT Bold" w:hAnsi="Arial Rounded MT Bold"/>
              </w:rPr>
            </w:pPr>
            <w:r>
              <w:rPr>
                <w:rFonts w:ascii="Arial Rounded MT Bold" w:hAnsi="Arial Rounded MT Bold"/>
              </w:rPr>
              <w:t>Serves as Forklift Operator</w:t>
            </w:r>
          </w:p>
        </w:tc>
      </w:tr>
    </w:tbl>
    <w:p w14:paraId="514E3F37" w14:textId="77777777" w:rsidR="00AD173F" w:rsidRDefault="00AD173F">
      <w:pPr>
        <w:spacing w:after="160" w:line="259" w:lineRule="auto"/>
        <w:rPr>
          <w:rFonts w:ascii="Arial Rounded MT Bold" w:hAnsi="Arial Rounded MT Bold"/>
          <w:sz w:val="22"/>
          <w:szCs w:val="22"/>
        </w:rPr>
      </w:pPr>
    </w:p>
    <w:p w14:paraId="41DBF5E0" w14:textId="77777777" w:rsidR="00AD173F" w:rsidRDefault="00ED5A07">
      <w:pPr>
        <w:spacing w:after="160" w:line="259" w:lineRule="auto"/>
        <w:rPr>
          <w:rFonts w:ascii="Arial Rounded MT Bold" w:hAnsi="Arial Rounded MT Bold"/>
          <w:sz w:val="22"/>
          <w:szCs w:val="22"/>
          <w:u w:val="single"/>
        </w:rPr>
      </w:pPr>
      <w:r>
        <w:rPr>
          <w:rFonts w:ascii="Arial Rounded MT Bold" w:hAnsi="Arial Rounded MT Bold"/>
          <w:sz w:val="22"/>
          <w:szCs w:val="22"/>
        </w:rPr>
        <w:t>*</w:t>
      </w:r>
      <w:r>
        <w:rPr>
          <w:rFonts w:ascii="Arial Rounded MT Bold" w:hAnsi="Arial Rounded MT Bold"/>
          <w:sz w:val="22"/>
          <w:szCs w:val="22"/>
          <w:u w:val="single"/>
        </w:rPr>
        <w:t>MATERIAL CONTROLLER</w:t>
      </w:r>
    </w:p>
    <w:tbl>
      <w:tblPr>
        <w:tblStyle w:val="TableGrid"/>
        <w:tblW w:w="0" w:type="auto"/>
        <w:tblLook w:val="04A0" w:firstRow="1" w:lastRow="0" w:firstColumn="1" w:lastColumn="0" w:noHBand="0" w:noVBand="1"/>
      </w:tblPr>
      <w:tblGrid>
        <w:gridCol w:w="416"/>
        <w:gridCol w:w="9160"/>
      </w:tblGrid>
      <w:tr w:rsidR="00AD173F" w14:paraId="734780C0" w14:textId="77777777">
        <w:tc>
          <w:tcPr>
            <w:tcW w:w="355" w:type="dxa"/>
          </w:tcPr>
          <w:p w14:paraId="2E747B80"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t>1.</w:t>
            </w:r>
          </w:p>
        </w:tc>
        <w:tc>
          <w:tcPr>
            <w:tcW w:w="10435" w:type="dxa"/>
          </w:tcPr>
          <w:p w14:paraId="45B2B145" w14:textId="77777777" w:rsidR="00AD173F" w:rsidRDefault="00ED5A07">
            <w:pPr>
              <w:spacing w:after="160" w:line="259" w:lineRule="auto"/>
              <w:rPr>
                <w:rFonts w:ascii="Arial Rounded MT Bold" w:hAnsi="Arial Rounded MT Bold"/>
              </w:rPr>
            </w:pPr>
            <w:r>
              <w:rPr>
                <w:rFonts w:ascii="Arial Rounded MT Bold" w:hAnsi="Arial Rounded MT Bold"/>
              </w:rPr>
              <w:t>Responsible for the issuance of part of production</w:t>
            </w:r>
          </w:p>
        </w:tc>
      </w:tr>
      <w:tr w:rsidR="00AD173F" w14:paraId="147BD8D7" w14:textId="77777777">
        <w:tc>
          <w:tcPr>
            <w:tcW w:w="355" w:type="dxa"/>
          </w:tcPr>
          <w:p w14:paraId="19233A0B"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t>2.</w:t>
            </w:r>
          </w:p>
        </w:tc>
        <w:tc>
          <w:tcPr>
            <w:tcW w:w="10435" w:type="dxa"/>
          </w:tcPr>
          <w:p w14:paraId="777667DF" w14:textId="77777777" w:rsidR="00AD173F" w:rsidRDefault="00ED5A07">
            <w:pPr>
              <w:spacing w:after="160" w:line="259" w:lineRule="auto"/>
              <w:rPr>
                <w:rFonts w:ascii="Arial Rounded MT Bold" w:hAnsi="Arial Rounded MT Bold"/>
              </w:rPr>
            </w:pPr>
            <w:r>
              <w:rPr>
                <w:rFonts w:ascii="Arial Rounded MT Bold" w:hAnsi="Arial Rounded MT Bold"/>
              </w:rPr>
              <w:t>Monitoring of Stocks using Stock Tracebility Card</w:t>
            </w:r>
          </w:p>
        </w:tc>
      </w:tr>
      <w:tr w:rsidR="00AD173F" w14:paraId="6F442DB3" w14:textId="77777777">
        <w:tc>
          <w:tcPr>
            <w:tcW w:w="355" w:type="dxa"/>
          </w:tcPr>
          <w:p w14:paraId="6E3A6946"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t>3.</w:t>
            </w:r>
          </w:p>
        </w:tc>
        <w:tc>
          <w:tcPr>
            <w:tcW w:w="10435" w:type="dxa"/>
          </w:tcPr>
          <w:p w14:paraId="51E592F9" w14:textId="77777777" w:rsidR="00AD173F" w:rsidRDefault="00ED5A07">
            <w:pPr>
              <w:spacing w:after="160" w:line="259" w:lineRule="auto"/>
              <w:rPr>
                <w:rFonts w:ascii="Arial Rounded MT Bold" w:hAnsi="Arial Rounded MT Bold"/>
              </w:rPr>
            </w:pPr>
            <w:r>
              <w:rPr>
                <w:rFonts w:ascii="Arial Rounded MT Bold" w:hAnsi="Arial Rounded MT Bold"/>
              </w:rPr>
              <w:t>Check and verify received material against actual versus documents</w:t>
            </w:r>
          </w:p>
        </w:tc>
      </w:tr>
      <w:tr w:rsidR="00AD173F" w14:paraId="53CBCEFB" w14:textId="77777777">
        <w:tc>
          <w:tcPr>
            <w:tcW w:w="355" w:type="dxa"/>
          </w:tcPr>
          <w:p w14:paraId="259A24AA" w14:textId="77777777" w:rsidR="00AD173F" w:rsidRDefault="00ED5A07">
            <w:pPr>
              <w:spacing w:after="160" w:line="259" w:lineRule="auto"/>
              <w:rPr>
                <w:rFonts w:ascii="Arial Rounded MT Bold" w:hAnsi="Arial Rounded MT Bold"/>
                <w:sz w:val="22"/>
                <w:szCs w:val="22"/>
              </w:rPr>
            </w:pPr>
            <w:r>
              <w:rPr>
                <w:rFonts w:ascii="Arial Rounded MT Bold" w:hAnsi="Arial Rounded MT Bold"/>
                <w:sz w:val="22"/>
                <w:szCs w:val="22"/>
              </w:rPr>
              <w:t>4.</w:t>
            </w:r>
          </w:p>
        </w:tc>
        <w:tc>
          <w:tcPr>
            <w:tcW w:w="10435" w:type="dxa"/>
          </w:tcPr>
          <w:p w14:paraId="257D5252" w14:textId="77777777" w:rsidR="00AD173F" w:rsidRDefault="00ED5A07">
            <w:pPr>
              <w:spacing w:after="160" w:line="259" w:lineRule="auto"/>
              <w:rPr>
                <w:rFonts w:ascii="Arial Rounded MT Bold" w:hAnsi="Arial Rounded MT Bold"/>
              </w:rPr>
            </w:pPr>
            <w:r>
              <w:rPr>
                <w:rFonts w:ascii="Arial Rounded MT Bold" w:hAnsi="Arial Rounded MT Bold"/>
              </w:rPr>
              <w:t>Responsible in physical inventory of materials</w:t>
            </w:r>
          </w:p>
        </w:tc>
      </w:tr>
    </w:tbl>
    <w:p w14:paraId="4CD0600E" w14:textId="77777777" w:rsidR="00AD173F" w:rsidRDefault="00AD173F">
      <w:pPr>
        <w:tabs>
          <w:tab w:val="left" w:pos="720"/>
          <w:tab w:val="left" w:pos="900"/>
          <w:tab w:val="left" w:pos="1800"/>
          <w:tab w:val="left" w:pos="2520"/>
        </w:tabs>
        <w:rPr>
          <w:rFonts w:ascii="Arial Rounded MT Bold" w:hAnsi="Arial Rounded MT Bold"/>
          <w:b/>
          <w:u w:val="single"/>
        </w:rPr>
      </w:pPr>
    </w:p>
    <w:p w14:paraId="7101D000" w14:textId="77777777" w:rsidR="00AD173F" w:rsidRDefault="00AD173F">
      <w:pPr>
        <w:tabs>
          <w:tab w:val="left" w:pos="720"/>
          <w:tab w:val="left" w:pos="900"/>
          <w:tab w:val="left" w:pos="1800"/>
          <w:tab w:val="left" w:pos="2520"/>
        </w:tabs>
        <w:rPr>
          <w:rFonts w:ascii="Arial Rounded MT Bold" w:hAnsi="Arial Rounded MT Bold"/>
          <w:b/>
          <w:u w:val="single"/>
        </w:rPr>
      </w:pPr>
    </w:p>
    <w:p w14:paraId="6D9584D0" w14:textId="77777777" w:rsidR="00AD173F" w:rsidRDefault="00AD173F">
      <w:pPr>
        <w:tabs>
          <w:tab w:val="left" w:pos="720"/>
          <w:tab w:val="left" w:pos="900"/>
          <w:tab w:val="left" w:pos="1800"/>
          <w:tab w:val="left" w:pos="2520"/>
        </w:tabs>
        <w:rPr>
          <w:rFonts w:ascii="Arial Rounded MT Bold" w:hAnsi="Arial Rounded MT Bold"/>
          <w:b/>
          <w:u w:val="single"/>
        </w:rPr>
      </w:pPr>
    </w:p>
    <w:p w14:paraId="1C15004C" w14:textId="77777777" w:rsidR="00AD173F" w:rsidRDefault="00ED5A07">
      <w:pPr>
        <w:tabs>
          <w:tab w:val="left" w:pos="720"/>
          <w:tab w:val="left" w:pos="900"/>
          <w:tab w:val="left" w:pos="1800"/>
          <w:tab w:val="left" w:pos="2520"/>
        </w:tabs>
        <w:rPr>
          <w:rFonts w:ascii="Arial Rounded MT Bold" w:hAnsi="Arial Rounded MT Bold"/>
          <w:b/>
          <w:u w:val="single"/>
        </w:rPr>
      </w:pPr>
      <w:r>
        <w:rPr>
          <w:rFonts w:ascii="Arial Rounded MT Bold" w:hAnsi="Arial Rounded MT Bold"/>
          <w:b/>
          <w:u w:val="single"/>
        </w:rPr>
        <w:t>TRAININGS / SEMINARS ATTENDED:</w:t>
      </w:r>
    </w:p>
    <w:p w14:paraId="6CB92A44" w14:textId="77777777" w:rsidR="00AD173F" w:rsidRDefault="00AD173F">
      <w:pPr>
        <w:tabs>
          <w:tab w:val="left" w:pos="720"/>
          <w:tab w:val="left" w:pos="900"/>
          <w:tab w:val="left" w:pos="1800"/>
          <w:tab w:val="left" w:pos="2520"/>
        </w:tabs>
        <w:rPr>
          <w:rFonts w:ascii="Arial Rounded MT Bold" w:hAnsi="Arial Rounded MT Bold"/>
          <w:b/>
          <w:u w:val="single"/>
        </w:rPr>
      </w:pPr>
    </w:p>
    <w:tbl>
      <w:tblPr>
        <w:tblStyle w:val="TableGrid"/>
        <w:tblW w:w="0" w:type="auto"/>
        <w:tblLook w:val="04A0" w:firstRow="1" w:lastRow="0" w:firstColumn="1" w:lastColumn="0" w:noHBand="0" w:noVBand="1"/>
      </w:tblPr>
      <w:tblGrid>
        <w:gridCol w:w="2394"/>
        <w:gridCol w:w="2394"/>
        <w:gridCol w:w="2394"/>
        <w:gridCol w:w="2394"/>
      </w:tblGrid>
      <w:tr w:rsidR="00AD173F" w14:paraId="4100CBEF" w14:textId="77777777">
        <w:tc>
          <w:tcPr>
            <w:tcW w:w="2394" w:type="dxa"/>
            <w:tcBorders>
              <w:top w:val="single" w:sz="12" w:space="0" w:color="auto"/>
              <w:left w:val="single" w:sz="12" w:space="0" w:color="auto"/>
              <w:bottom w:val="single" w:sz="12" w:space="0" w:color="auto"/>
              <w:right w:val="single" w:sz="12" w:space="0" w:color="auto"/>
            </w:tcBorders>
          </w:tcPr>
          <w:p w14:paraId="1697578F" w14:textId="77777777" w:rsidR="00AD173F" w:rsidRDefault="00AD173F">
            <w:pPr>
              <w:tabs>
                <w:tab w:val="left" w:pos="1800"/>
                <w:tab w:val="left" w:pos="2520"/>
              </w:tabs>
              <w:jc w:val="center"/>
              <w:rPr>
                <w:rFonts w:ascii="Arial" w:hAnsi="Arial" w:cs="Aharoni"/>
                <w:b/>
              </w:rPr>
            </w:pPr>
          </w:p>
          <w:p w14:paraId="4706CF4F" w14:textId="77777777" w:rsidR="00AD173F" w:rsidRDefault="00ED5A07">
            <w:pPr>
              <w:tabs>
                <w:tab w:val="left" w:pos="1800"/>
                <w:tab w:val="left" w:pos="2520"/>
              </w:tabs>
              <w:jc w:val="center"/>
              <w:rPr>
                <w:rFonts w:ascii="Arial" w:hAnsi="Arial" w:cs="Aharoni"/>
                <w:b/>
              </w:rPr>
            </w:pPr>
            <w:r>
              <w:rPr>
                <w:rFonts w:ascii="Arial" w:hAnsi="Arial" w:cs="Aharoni"/>
                <w:b/>
              </w:rPr>
              <w:t>Date of Seminar</w:t>
            </w:r>
          </w:p>
          <w:p w14:paraId="6B4BD2AD" w14:textId="77777777" w:rsidR="00AD173F" w:rsidRDefault="00AD173F">
            <w:pPr>
              <w:tabs>
                <w:tab w:val="left" w:pos="1800"/>
                <w:tab w:val="left" w:pos="2520"/>
              </w:tabs>
              <w:jc w:val="center"/>
              <w:rPr>
                <w:rFonts w:ascii="Arial" w:hAnsi="Arial" w:cs="Aharoni"/>
                <w:b/>
              </w:rPr>
            </w:pPr>
          </w:p>
        </w:tc>
        <w:tc>
          <w:tcPr>
            <w:tcW w:w="2394" w:type="dxa"/>
            <w:tcBorders>
              <w:top w:val="single" w:sz="12" w:space="0" w:color="auto"/>
              <w:left w:val="single" w:sz="12" w:space="0" w:color="auto"/>
              <w:bottom w:val="single" w:sz="12" w:space="0" w:color="auto"/>
              <w:right w:val="single" w:sz="12" w:space="0" w:color="auto"/>
            </w:tcBorders>
          </w:tcPr>
          <w:p w14:paraId="56DE33E7" w14:textId="77777777" w:rsidR="00AD173F" w:rsidRDefault="00AD173F">
            <w:pPr>
              <w:tabs>
                <w:tab w:val="left" w:pos="1800"/>
                <w:tab w:val="left" w:pos="2520"/>
              </w:tabs>
              <w:jc w:val="center"/>
              <w:rPr>
                <w:rFonts w:ascii="Arial" w:hAnsi="Arial" w:cs="Aharoni"/>
                <w:b/>
              </w:rPr>
            </w:pPr>
          </w:p>
          <w:p w14:paraId="257A04E7" w14:textId="77777777" w:rsidR="00AD173F" w:rsidRDefault="00ED5A07">
            <w:pPr>
              <w:tabs>
                <w:tab w:val="left" w:pos="1800"/>
                <w:tab w:val="left" w:pos="2520"/>
              </w:tabs>
              <w:jc w:val="center"/>
              <w:rPr>
                <w:rFonts w:ascii="Arial" w:hAnsi="Arial" w:cs="Aharoni"/>
                <w:b/>
              </w:rPr>
            </w:pPr>
            <w:r>
              <w:rPr>
                <w:rFonts w:ascii="Arial" w:hAnsi="Arial" w:cs="Aharoni"/>
                <w:b/>
              </w:rPr>
              <w:t>Training Title</w:t>
            </w:r>
          </w:p>
        </w:tc>
        <w:tc>
          <w:tcPr>
            <w:tcW w:w="2394" w:type="dxa"/>
            <w:tcBorders>
              <w:top w:val="single" w:sz="12" w:space="0" w:color="auto"/>
              <w:left w:val="single" w:sz="12" w:space="0" w:color="auto"/>
              <w:bottom w:val="single" w:sz="12" w:space="0" w:color="auto"/>
              <w:right w:val="single" w:sz="12" w:space="0" w:color="auto"/>
            </w:tcBorders>
          </w:tcPr>
          <w:p w14:paraId="551ADF8B" w14:textId="77777777" w:rsidR="00AD173F" w:rsidRDefault="00AD173F">
            <w:pPr>
              <w:tabs>
                <w:tab w:val="left" w:pos="1800"/>
                <w:tab w:val="left" w:pos="2520"/>
              </w:tabs>
              <w:jc w:val="center"/>
              <w:rPr>
                <w:rFonts w:ascii="Arial" w:hAnsi="Arial" w:cs="Aharoni"/>
                <w:b/>
              </w:rPr>
            </w:pPr>
          </w:p>
          <w:p w14:paraId="02FEB83C" w14:textId="77777777" w:rsidR="00AD173F" w:rsidRDefault="00ED5A07">
            <w:pPr>
              <w:tabs>
                <w:tab w:val="left" w:pos="1800"/>
                <w:tab w:val="left" w:pos="2520"/>
              </w:tabs>
              <w:jc w:val="center"/>
              <w:rPr>
                <w:rFonts w:ascii="Arial" w:hAnsi="Arial" w:cs="Aharoni"/>
                <w:b/>
              </w:rPr>
            </w:pPr>
            <w:r>
              <w:rPr>
                <w:rFonts w:ascii="Arial" w:hAnsi="Arial" w:cs="Aharoni"/>
                <w:b/>
              </w:rPr>
              <w:t>Address</w:t>
            </w:r>
          </w:p>
        </w:tc>
        <w:tc>
          <w:tcPr>
            <w:tcW w:w="2394" w:type="dxa"/>
            <w:tcBorders>
              <w:top w:val="single" w:sz="12" w:space="0" w:color="auto"/>
              <w:left w:val="single" w:sz="12" w:space="0" w:color="auto"/>
              <w:bottom w:val="single" w:sz="12" w:space="0" w:color="auto"/>
              <w:right w:val="single" w:sz="12" w:space="0" w:color="auto"/>
            </w:tcBorders>
          </w:tcPr>
          <w:p w14:paraId="00EE7605" w14:textId="77777777" w:rsidR="00AD173F" w:rsidRDefault="00AD173F">
            <w:pPr>
              <w:tabs>
                <w:tab w:val="left" w:pos="1800"/>
                <w:tab w:val="left" w:pos="2520"/>
              </w:tabs>
              <w:jc w:val="center"/>
              <w:rPr>
                <w:rFonts w:ascii="Arial" w:hAnsi="Arial" w:cs="Aharoni"/>
                <w:b/>
              </w:rPr>
            </w:pPr>
          </w:p>
          <w:p w14:paraId="57325557" w14:textId="77777777" w:rsidR="00AD173F" w:rsidRDefault="00ED5A07">
            <w:pPr>
              <w:tabs>
                <w:tab w:val="left" w:pos="1800"/>
                <w:tab w:val="left" w:pos="2520"/>
              </w:tabs>
              <w:jc w:val="center"/>
              <w:rPr>
                <w:rFonts w:ascii="Arial" w:hAnsi="Arial" w:cs="Aharoni"/>
                <w:b/>
              </w:rPr>
            </w:pPr>
            <w:r>
              <w:rPr>
                <w:rFonts w:ascii="Arial" w:hAnsi="Arial" w:cs="Aharoni"/>
                <w:b/>
              </w:rPr>
              <w:t>Trained As:</w:t>
            </w:r>
          </w:p>
        </w:tc>
      </w:tr>
      <w:tr w:rsidR="00AD173F" w14:paraId="27AC285D" w14:textId="77777777">
        <w:tc>
          <w:tcPr>
            <w:tcW w:w="2394" w:type="dxa"/>
            <w:tcBorders>
              <w:top w:val="single" w:sz="12" w:space="0" w:color="auto"/>
            </w:tcBorders>
          </w:tcPr>
          <w:p w14:paraId="569C54AF" w14:textId="77777777" w:rsidR="00AD173F" w:rsidRDefault="00AD173F">
            <w:pPr>
              <w:tabs>
                <w:tab w:val="left" w:pos="1800"/>
                <w:tab w:val="left" w:pos="2520"/>
              </w:tabs>
              <w:jc w:val="center"/>
              <w:rPr>
                <w:rFonts w:ascii="Arial" w:hAnsi="Arial" w:cs="Arial"/>
                <w:b/>
                <w:sz w:val="22"/>
                <w:szCs w:val="22"/>
              </w:rPr>
            </w:pPr>
          </w:p>
          <w:p w14:paraId="466994A4"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March 20, 2017</w:t>
            </w:r>
          </w:p>
        </w:tc>
        <w:tc>
          <w:tcPr>
            <w:tcW w:w="2394" w:type="dxa"/>
            <w:tcBorders>
              <w:top w:val="single" w:sz="12" w:space="0" w:color="auto"/>
            </w:tcBorders>
          </w:tcPr>
          <w:p w14:paraId="5B7833F7" w14:textId="77777777" w:rsidR="00AD173F" w:rsidRDefault="00AD173F">
            <w:pPr>
              <w:tabs>
                <w:tab w:val="left" w:pos="1800"/>
                <w:tab w:val="left" w:pos="2520"/>
              </w:tabs>
              <w:jc w:val="center"/>
              <w:rPr>
                <w:rFonts w:ascii="Arial" w:hAnsi="Arial" w:cs="Arial"/>
                <w:b/>
                <w:sz w:val="22"/>
                <w:szCs w:val="22"/>
              </w:rPr>
            </w:pPr>
          </w:p>
          <w:p w14:paraId="2D6E6326"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National Certificate II</w:t>
            </w:r>
          </w:p>
        </w:tc>
        <w:tc>
          <w:tcPr>
            <w:tcW w:w="2394" w:type="dxa"/>
            <w:tcBorders>
              <w:top w:val="single" w:sz="12" w:space="0" w:color="auto"/>
            </w:tcBorders>
          </w:tcPr>
          <w:p w14:paraId="7EDE692A" w14:textId="77777777" w:rsidR="00AD173F" w:rsidRDefault="00AD173F">
            <w:pPr>
              <w:tabs>
                <w:tab w:val="left" w:pos="1800"/>
                <w:tab w:val="left" w:pos="2520"/>
              </w:tabs>
              <w:jc w:val="center"/>
              <w:rPr>
                <w:rFonts w:ascii="Arial" w:hAnsi="Arial" w:cs="Arial"/>
                <w:b/>
                <w:sz w:val="22"/>
                <w:szCs w:val="22"/>
              </w:rPr>
            </w:pPr>
          </w:p>
          <w:p w14:paraId="35757196"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TESDA</w:t>
            </w:r>
          </w:p>
          <w:p w14:paraId="75934EBF"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Orion, Bataan</w:t>
            </w:r>
          </w:p>
          <w:p w14:paraId="2F40EBA0" w14:textId="77777777" w:rsidR="00AD173F" w:rsidRDefault="00AD173F">
            <w:pPr>
              <w:tabs>
                <w:tab w:val="left" w:pos="1800"/>
                <w:tab w:val="left" w:pos="2520"/>
              </w:tabs>
              <w:jc w:val="center"/>
              <w:rPr>
                <w:rFonts w:ascii="Arial" w:hAnsi="Arial" w:cs="Arial"/>
                <w:b/>
                <w:sz w:val="22"/>
                <w:szCs w:val="22"/>
              </w:rPr>
            </w:pPr>
          </w:p>
        </w:tc>
        <w:tc>
          <w:tcPr>
            <w:tcW w:w="2394" w:type="dxa"/>
            <w:tcBorders>
              <w:top w:val="single" w:sz="12" w:space="0" w:color="auto"/>
            </w:tcBorders>
          </w:tcPr>
          <w:p w14:paraId="689C24E0" w14:textId="77777777" w:rsidR="00AD173F" w:rsidRDefault="00AD173F">
            <w:pPr>
              <w:tabs>
                <w:tab w:val="left" w:pos="1800"/>
                <w:tab w:val="left" w:pos="2520"/>
              </w:tabs>
              <w:jc w:val="center"/>
              <w:rPr>
                <w:rFonts w:ascii="Arial" w:hAnsi="Arial" w:cs="Arial"/>
                <w:b/>
                <w:sz w:val="22"/>
                <w:szCs w:val="22"/>
              </w:rPr>
            </w:pPr>
          </w:p>
          <w:p w14:paraId="493F97B7"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Pipe fitter</w:t>
            </w:r>
          </w:p>
        </w:tc>
      </w:tr>
      <w:tr w:rsidR="00AD173F" w14:paraId="51687A0C" w14:textId="77777777">
        <w:tc>
          <w:tcPr>
            <w:tcW w:w="2394" w:type="dxa"/>
          </w:tcPr>
          <w:p w14:paraId="12954C4F" w14:textId="77777777" w:rsidR="00AD173F" w:rsidRDefault="00AD173F">
            <w:pPr>
              <w:tabs>
                <w:tab w:val="left" w:pos="1800"/>
                <w:tab w:val="left" w:pos="2520"/>
              </w:tabs>
              <w:jc w:val="center"/>
              <w:rPr>
                <w:rFonts w:ascii="Arial" w:hAnsi="Arial" w:cs="Arial"/>
                <w:b/>
                <w:sz w:val="22"/>
                <w:szCs w:val="22"/>
              </w:rPr>
            </w:pPr>
          </w:p>
          <w:p w14:paraId="049D21FC"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March 05, 2009</w:t>
            </w:r>
          </w:p>
        </w:tc>
        <w:tc>
          <w:tcPr>
            <w:tcW w:w="2394" w:type="dxa"/>
          </w:tcPr>
          <w:p w14:paraId="1B2D6544" w14:textId="77777777" w:rsidR="00AD173F" w:rsidRDefault="00AD173F">
            <w:pPr>
              <w:tabs>
                <w:tab w:val="left" w:pos="1800"/>
                <w:tab w:val="left" w:pos="2520"/>
              </w:tabs>
              <w:jc w:val="center"/>
              <w:rPr>
                <w:rFonts w:ascii="Arial" w:hAnsi="Arial" w:cs="Arial"/>
                <w:b/>
                <w:sz w:val="22"/>
                <w:szCs w:val="22"/>
              </w:rPr>
            </w:pPr>
          </w:p>
          <w:p w14:paraId="37929554"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Executive Technical Consultants</w:t>
            </w:r>
          </w:p>
        </w:tc>
        <w:tc>
          <w:tcPr>
            <w:tcW w:w="2394" w:type="dxa"/>
          </w:tcPr>
          <w:p w14:paraId="0D779721" w14:textId="77777777" w:rsidR="00AD173F" w:rsidRDefault="00AD173F">
            <w:pPr>
              <w:tabs>
                <w:tab w:val="left" w:pos="1800"/>
                <w:tab w:val="left" w:pos="2520"/>
              </w:tabs>
              <w:jc w:val="center"/>
              <w:rPr>
                <w:rFonts w:ascii="Arial" w:hAnsi="Arial" w:cs="Arial"/>
                <w:b/>
                <w:sz w:val="22"/>
                <w:szCs w:val="22"/>
              </w:rPr>
            </w:pPr>
          </w:p>
          <w:p w14:paraId="3FED77C6"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Trade Test and Training Center Inc. Manila</w:t>
            </w:r>
          </w:p>
          <w:p w14:paraId="1418B5E8" w14:textId="77777777" w:rsidR="00AD173F" w:rsidRDefault="00AD173F">
            <w:pPr>
              <w:tabs>
                <w:tab w:val="left" w:pos="1800"/>
                <w:tab w:val="left" w:pos="2520"/>
              </w:tabs>
              <w:jc w:val="center"/>
              <w:rPr>
                <w:rFonts w:ascii="Arial" w:hAnsi="Arial" w:cs="Arial"/>
                <w:b/>
                <w:sz w:val="22"/>
                <w:szCs w:val="22"/>
              </w:rPr>
            </w:pPr>
          </w:p>
        </w:tc>
        <w:tc>
          <w:tcPr>
            <w:tcW w:w="2394" w:type="dxa"/>
          </w:tcPr>
          <w:p w14:paraId="130749FE" w14:textId="77777777" w:rsidR="00AD173F" w:rsidRDefault="00AD173F">
            <w:pPr>
              <w:tabs>
                <w:tab w:val="left" w:pos="1800"/>
                <w:tab w:val="left" w:pos="2520"/>
              </w:tabs>
              <w:jc w:val="center"/>
              <w:rPr>
                <w:rFonts w:ascii="Arial" w:hAnsi="Arial" w:cs="Arial"/>
                <w:b/>
                <w:sz w:val="22"/>
                <w:szCs w:val="22"/>
              </w:rPr>
            </w:pPr>
          </w:p>
          <w:p w14:paraId="19AE5E68"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Pipe fitter</w:t>
            </w:r>
          </w:p>
        </w:tc>
      </w:tr>
      <w:tr w:rsidR="00AD173F" w14:paraId="61666B93" w14:textId="77777777">
        <w:tc>
          <w:tcPr>
            <w:tcW w:w="2394" w:type="dxa"/>
          </w:tcPr>
          <w:p w14:paraId="301EF607" w14:textId="77777777" w:rsidR="00AD173F" w:rsidRDefault="00AD173F">
            <w:pPr>
              <w:tabs>
                <w:tab w:val="left" w:pos="1800"/>
                <w:tab w:val="left" w:pos="2520"/>
              </w:tabs>
              <w:jc w:val="center"/>
              <w:rPr>
                <w:rFonts w:ascii="Arial" w:hAnsi="Arial" w:cs="Arial"/>
                <w:b/>
                <w:sz w:val="22"/>
                <w:szCs w:val="22"/>
              </w:rPr>
            </w:pPr>
          </w:p>
          <w:p w14:paraId="2ED131F3"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 xml:space="preserve"> June 10, 2008</w:t>
            </w:r>
          </w:p>
        </w:tc>
        <w:tc>
          <w:tcPr>
            <w:tcW w:w="2394" w:type="dxa"/>
          </w:tcPr>
          <w:p w14:paraId="2A761517" w14:textId="77777777" w:rsidR="00AD173F" w:rsidRDefault="00AD173F">
            <w:pPr>
              <w:tabs>
                <w:tab w:val="left" w:pos="1800"/>
                <w:tab w:val="left" w:pos="2520"/>
              </w:tabs>
              <w:jc w:val="center"/>
              <w:rPr>
                <w:rFonts w:ascii="Arial" w:hAnsi="Arial" w:cs="Arial"/>
                <w:b/>
                <w:sz w:val="22"/>
                <w:szCs w:val="22"/>
              </w:rPr>
            </w:pPr>
          </w:p>
          <w:p w14:paraId="0F13D6B8"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Seminar and Actual Training of Fire Fighting</w:t>
            </w:r>
          </w:p>
        </w:tc>
        <w:tc>
          <w:tcPr>
            <w:tcW w:w="2394" w:type="dxa"/>
          </w:tcPr>
          <w:p w14:paraId="07210FA3" w14:textId="77777777" w:rsidR="00AD173F" w:rsidRDefault="00AD173F">
            <w:pPr>
              <w:tabs>
                <w:tab w:val="left" w:pos="1800"/>
                <w:tab w:val="left" w:pos="2520"/>
              </w:tabs>
              <w:jc w:val="center"/>
              <w:rPr>
                <w:rFonts w:ascii="Arial" w:hAnsi="Arial" w:cs="Arial"/>
                <w:b/>
                <w:sz w:val="22"/>
                <w:szCs w:val="22"/>
              </w:rPr>
            </w:pPr>
          </w:p>
          <w:p w14:paraId="1A619BEF"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Cavite Economic Zone, Rosario, Cavite</w:t>
            </w:r>
          </w:p>
        </w:tc>
        <w:tc>
          <w:tcPr>
            <w:tcW w:w="2394" w:type="dxa"/>
          </w:tcPr>
          <w:p w14:paraId="2DA7F0C0" w14:textId="77777777" w:rsidR="00AD173F" w:rsidRDefault="00AD173F">
            <w:pPr>
              <w:tabs>
                <w:tab w:val="left" w:pos="1800"/>
                <w:tab w:val="left" w:pos="2520"/>
              </w:tabs>
              <w:jc w:val="center"/>
              <w:rPr>
                <w:rFonts w:ascii="Arial" w:hAnsi="Arial" w:cs="Arial"/>
                <w:b/>
                <w:sz w:val="22"/>
                <w:szCs w:val="22"/>
              </w:rPr>
            </w:pPr>
          </w:p>
          <w:p w14:paraId="1ECBAFD2"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Company Fire Fighter</w:t>
            </w:r>
          </w:p>
          <w:p w14:paraId="0724DC5E"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Volunteer</w:t>
            </w:r>
          </w:p>
          <w:p w14:paraId="2C26A3CB" w14:textId="77777777" w:rsidR="00AD173F" w:rsidRDefault="00AD173F">
            <w:pPr>
              <w:tabs>
                <w:tab w:val="left" w:pos="1800"/>
                <w:tab w:val="left" w:pos="2520"/>
              </w:tabs>
              <w:jc w:val="center"/>
              <w:rPr>
                <w:rFonts w:ascii="Arial" w:hAnsi="Arial" w:cs="Arial"/>
                <w:b/>
                <w:sz w:val="22"/>
                <w:szCs w:val="22"/>
              </w:rPr>
            </w:pPr>
          </w:p>
        </w:tc>
      </w:tr>
      <w:tr w:rsidR="00AD173F" w14:paraId="0956C08C" w14:textId="77777777">
        <w:tc>
          <w:tcPr>
            <w:tcW w:w="2394" w:type="dxa"/>
          </w:tcPr>
          <w:p w14:paraId="3139D586"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 xml:space="preserve"> </w:t>
            </w:r>
          </w:p>
          <w:p w14:paraId="12C13778"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February 10, 2007</w:t>
            </w:r>
          </w:p>
        </w:tc>
        <w:tc>
          <w:tcPr>
            <w:tcW w:w="2394" w:type="dxa"/>
          </w:tcPr>
          <w:p w14:paraId="1979BC81" w14:textId="77777777" w:rsidR="00AD173F" w:rsidRDefault="00AD173F">
            <w:pPr>
              <w:tabs>
                <w:tab w:val="left" w:pos="1800"/>
                <w:tab w:val="left" w:pos="2520"/>
              </w:tabs>
              <w:jc w:val="center"/>
              <w:rPr>
                <w:rFonts w:ascii="Arial" w:hAnsi="Arial" w:cs="Arial"/>
                <w:b/>
                <w:sz w:val="22"/>
                <w:szCs w:val="22"/>
              </w:rPr>
            </w:pPr>
          </w:p>
          <w:p w14:paraId="6E416665"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Forklift Safety and Maintenance-Hazard Identification and Risk Reduction</w:t>
            </w:r>
          </w:p>
          <w:p w14:paraId="5E02201C" w14:textId="77777777" w:rsidR="00AD173F" w:rsidRDefault="00AD173F">
            <w:pPr>
              <w:tabs>
                <w:tab w:val="left" w:pos="1800"/>
                <w:tab w:val="left" w:pos="2520"/>
              </w:tabs>
              <w:jc w:val="center"/>
              <w:rPr>
                <w:rFonts w:ascii="Arial" w:hAnsi="Arial" w:cs="Arial"/>
                <w:b/>
                <w:sz w:val="22"/>
                <w:szCs w:val="22"/>
              </w:rPr>
            </w:pPr>
          </w:p>
        </w:tc>
        <w:tc>
          <w:tcPr>
            <w:tcW w:w="2394" w:type="dxa"/>
          </w:tcPr>
          <w:p w14:paraId="1296AFE9" w14:textId="77777777" w:rsidR="00AD173F" w:rsidRDefault="00AD173F">
            <w:pPr>
              <w:tabs>
                <w:tab w:val="left" w:pos="1800"/>
                <w:tab w:val="left" w:pos="2520"/>
              </w:tabs>
              <w:jc w:val="center"/>
              <w:rPr>
                <w:rFonts w:ascii="Arial" w:hAnsi="Arial" w:cs="Arial"/>
                <w:b/>
                <w:sz w:val="22"/>
                <w:szCs w:val="22"/>
              </w:rPr>
            </w:pPr>
          </w:p>
          <w:p w14:paraId="39E73A0A"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Cavite</w:t>
            </w:r>
          </w:p>
          <w:p w14:paraId="76AA548A"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Economic Zone, Rosario, Cavite</w:t>
            </w:r>
          </w:p>
        </w:tc>
        <w:tc>
          <w:tcPr>
            <w:tcW w:w="2394" w:type="dxa"/>
          </w:tcPr>
          <w:p w14:paraId="7F7A3A33" w14:textId="77777777" w:rsidR="00AD173F" w:rsidRDefault="00AD173F">
            <w:pPr>
              <w:tabs>
                <w:tab w:val="left" w:pos="1800"/>
                <w:tab w:val="left" w:pos="2520"/>
              </w:tabs>
              <w:jc w:val="center"/>
              <w:rPr>
                <w:rFonts w:ascii="Arial" w:hAnsi="Arial" w:cs="Arial"/>
                <w:b/>
                <w:sz w:val="22"/>
                <w:szCs w:val="22"/>
              </w:rPr>
            </w:pPr>
          </w:p>
          <w:p w14:paraId="0F17B157"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Company</w:t>
            </w:r>
          </w:p>
          <w:p w14:paraId="1AFAFEFF"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Forklift</w:t>
            </w:r>
          </w:p>
          <w:p w14:paraId="2A152C71" w14:textId="77777777" w:rsidR="00AD173F" w:rsidRDefault="00ED5A07">
            <w:pPr>
              <w:tabs>
                <w:tab w:val="left" w:pos="1800"/>
                <w:tab w:val="left" w:pos="2520"/>
              </w:tabs>
              <w:jc w:val="center"/>
              <w:rPr>
                <w:rFonts w:ascii="Arial" w:hAnsi="Arial" w:cs="Arial"/>
                <w:b/>
                <w:sz w:val="22"/>
                <w:szCs w:val="22"/>
              </w:rPr>
            </w:pPr>
            <w:r>
              <w:rPr>
                <w:rFonts w:ascii="Arial" w:hAnsi="Arial" w:cs="Arial"/>
                <w:b/>
                <w:sz w:val="22"/>
                <w:szCs w:val="22"/>
              </w:rPr>
              <w:t>Operator</w:t>
            </w:r>
          </w:p>
        </w:tc>
      </w:tr>
    </w:tbl>
    <w:p w14:paraId="60257800" w14:textId="77777777" w:rsidR="00AD173F" w:rsidRDefault="00AD173F">
      <w:pPr>
        <w:tabs>
          <w:tab w:val="left" w:pos="1800"/>
          <w:tab w:val="left" w:pos="2520"/>
        </w:tabs>
        <w:jc w:val="center"/>
        <w:rPr>
          <w:rFonts w:ascii="Arial" w:hAnsi="Arial" w:cs="Arial"/>
          <w:b/>
          <w:sz w:val="22"/>
          <w:szCs w:val="22"/>
          <w:u w:val="single"/>
        </w:rPr>
      </w:pPr>
    </w:p>
    <w:p w14:paraId="18797A3C" w14:textId="77777777" w:rsidR="00AD173F" w:rsidRDefault="00AD173F">
      <w:pPr>
        <w:tabs>
          <w:tab w:val="left" w:pos="1800"/>
          <w:tab w:val="left" w:pos="2520"/>
        </w:tabs>
        <w:rPr>
          <w:rFonts w:ascii="Cooper Black" w:hAnsi="Cooper Black"/>
          <w:b/>
          <w:u w:val="single"/>
        </w:rPr>
      </w:pPr>
    </w:p>
    <w:p w14:paraId="0753084C" w14:textId="77777777" w:rsidR="00AD173F" w:rsidRDefault="00AD173F">
      <w:pPr>
        <w:tabs>
          <w:tab w:val="left" w:pos="720"/>
          <w:tab w:val="left" w:pos="900"/>
          <w:tab w:val="left" w:pos="1800"/>
          <w:tab w:val="left" w:pos="2520"/>
        </w:tabs>
        <w:rPr>
          <w:rFonts w:ascii="Arial Rounded MT Bold" w:hAnsi="Arial Rounded MT Bold"/>
          <w:b/>
        </w:rPr>
      </w:pPr>
    </w:p>
    <w:p w14:paraId="1771FD71" w14:textId="77777777" w:rsidR="00AD173F" w:rsidRDefault="00AD173F">
      <w:pPr>
        <w:tabs>
          <w:tab w:val="left" w:pos="720"/>
          <w:tab w:val="left" w:pos="900"/>
          <w:tab w:val="left" w:pos="1800"/>
          <w:tab w:val="left" w:pos="2520"/>
        </w:tabs>
        <w:rPr>
          <w:rFonts w:ascii="Arial Rounded MT Bold" w:hAnsi="Arial Rounded MT Bold"/>
          <w:b/>
        </w:rPr>
      </w:pPr>
    </w:p>
    <w:p w14:paraId="0B148383" w14:textId="77777777" w:rsidR="00AD173F" w:rsidRDefault="00ED5A07">
      <w:pPr>
        <w:tabs>
          <w:tab w:val="left" w:pos="720"/>
          <w:tab w:val="left" w:pos="900"/>
          <w:tab w:val="left" w:pos="1800"/>
          <w:tab w:val="left" w:pos="2520"/>
        </w:tabs>
        <w:rPr>
          <w:rFonts w:ascii="Arial Rounded MT Bold" w:hAnsi="Arial Rounded MT Bold"/>
          <w:b/>
        </w:rPr>
      </w:pPr>
      <w:r>
        <w:rPr>
          <w:rFonts w:ascii="Arial Rounded MT Bold" w:hAnsi="Arial Rounded MT Bold"/>
          <w:b/>
        </w:rPr>
        <w:t>SKILL:</w:t>
      </w:r>
    </w:p>
    <w:p w14:paraId="2D05F98E" w14:textId="77777777" w:rsidR="00AD173F" w:rsidRDefault="00AD173F">
      <w:pPr>
        <w:tabs>
          <w:tab w:val="left" w:pos="720"/>
          <w:tab w:val="left" w:pos="900"/>
          <w:tab w:val="left" w:pos="1800"/>
          <w:tab w:val="left" w:pos="2520"/>
        </w:tabs>
        <w:rPr>
          <w:rFonts w:ascii="Franklin Gothic Medium Cond" w:hAnsi="Franklin Gothic Medium Cond"/>
          <w:b/>
        </w:rPr>
      </w:pPr>
    </w:p>
    <w:p w14:paraId="59438291" w14:textId="77777777" w:rsidR="00AD173F" w:rsidRDefault="00ED5A07">
      <w:pPr>
        <w:tabs>
          <w:tab w:val="left" w:pos="720"/>
          <w:tab w:val="left" w:pos="900"/>
          <w:tab w:val="left" w:pos="1800"/>
          <w:tab w:val="left" w:pos="2520"/>
        </w:tabs>
        <w:rPr>
          <w:rFonts w:ascii="Arial Rounded MT Bold" w:hAnsi="Arial Rounded MT Bold"/>
        </w:rPr>
      </w:pPr>
      <w:r>
        <w:rPr>
          <w:rFonts w:ascii="Franklin Gothic Medium Cond" w:hAnsi="Franklin Gothic Medium Cond"/>
        </w:rPr>
        <w:lastRenderedPageBreak/>
        <w:t xml:space="preserve"> </w:t>
      </w:r>
      <w:r>
        <w:rPr>
          <w:rFonts w:ascii="Franklin Gothic Medium Cond" w:hAnsi="Franklin Gothic Medium Cond"/>
        </w:rPr>
        <w:tab/>
      </w:r>
      <w:r>
        <w:rPr>
          <w:rFonts w:ascii="Arial Rounded MT Bold" w:hAnsi="Arial Rounded MT Bold"/>
        </w:rPr>
        <w:t xml:space="preserve">Forklift  Operator  (Toyota Certified)           </w:t>
      </w:r>
    </w:p>
    <w:p w14:paraId="0DF4E78B" w14:textId="77777777" w:rsidR="00AD173F" w:rsidRDefault="00ED5A07">
      <w:pPr>
        <w:tabs>
          <w:tab w:val="left" w:pos="720"/>
          <w:tab w:val="left" w:pos="900"/>
          <w:tab w:val="left" w:pos="1800"/>
          <w:tab w:val="left" w:pos="2520"/>
        </w:tabs>
        <w:rPr>
          <w:rFonts w:ascii="Arial Rounded MT Bold" w:hAnsi="Arial Rounded MT Bold"/>
          <w:b/>
        </w:rPr>
      </w:pPr>
      <w:r>
        <w:rPr>
          <w:rFonts w:ascii="Arial Rounded MT Bold" w:hAnsi="Arial Rounded MT Bold"/>
        </w:rPr>
        <w:tab/>
        <w:t xml:space="preserve"> National Certificate II  holder (Pipe Fitting)</w:t>
      </w:r>
    </w:p>
    <w:p w14:paraId="0763846F" w14:textId="77777777" w:rsidR="00AD173F" w:rsidRDefault="00AD173F">
      <w:pPr>
        <w:tabs>
          <w:tab w:val="left" w:pos="720"/>
          <w:tab w:val="left" w:pos="900"/>
          <w:tab w:val="left" w:pos="1800"/>
          <w:tab w:val="left" w:pos="2520"/>
        </w:tabs>
        <w:rPr>
          <w:rFonts w:ascii="Arial Rounded MT Bold" w:hAnsi="Arial Rounded MT Bold"/>
          <w:b/>
        </w:rPr>
      </w:pPr>
    </w:p>
    <w:p w14:paraId="0FDC4E00" w14:textId="77777777" w:rsidR="00AD173F" w:rsidRDefault="00AD173F">
      <w:pPr>
        <w:tabs>
          <w:tab w:val="left" w:pos="720"/>
          <w:tab w:val="left" w:pos="900"/>
          <w:tab w:val="left" w:pos="1800"/>
          <w:tab w:val="left" w:pos="2520"/>
        </w:tabs>
        <w:rPr>
          <w:rFonts w:ascii="Arial Rounded MT Bold" w:hAnsi="Arial Rounded MT Bold"/>
          <w:b/>
        </w:rPr>
      </w:pPr>
    </w:p>
    <w:p w14:paraId="11A907E8" w14:textId="77777777" w:rsidR="00AD173F" w:rsidRDefault="00AD173F">
      <w:pPr>
        <w:tabs>
          <w:tab w:val="left" w:pos="720"/>
          <w:tab w:val="left" w:pos="900"/>
          <w:tab w:val="left" w:pos="1800"/>
          <w:tab w:val="left" w:pos="2520"/>
        </w:tabs>
        <w:rPr>
          <w:rFonts w:ascii="Arial Rounded MT Bold" w:hAnsi="Arial Rounded MT Bold"/>
          <w:b/>
        </w:rPr>
      </w:pPr>
    </w:p>
    <w:p w14:paraId="1CA101B6" w14:textId="77777777" w:rsidR="00AD173F" w:rsidRDefault="00ED5A07">
      <w:pPr>
        <w:tabs>
          <w:tab w:val="left" w:pos="720"/>
          <w:tab w:val="left" w:pos="900"/>
          <w:tab w:val="left" w:pos="1800"/>
          <w:tab w:val="left" w:pos="2520"/>
        </w:tabs>
        <w:rPr>
          <w:rFonts w:ascii="Arial Rounded MT Bold" w:hAnsi="Arial Rounded MT Bold"/>
        </w:rPr>
      </w:pPr>
      <w:r>
        <w:rPr>
          <w:rFonts w:ascii="Arial Rounded MT Bold" w:hAnsi="Arial Rounded MT Bold"/>
          <w:b/>
        </w:rPr>
        <w:t>EDUCATIONAL ATTAINMENT</w:t>
      </w:r>
      <w:r>
        <w:rPr>
          <w:rFonts w:ascii="Arial Rounded MT Bold" w:hAnsi="Arial Rounded MT Bold"/>
        </w:rPr>
        <w:t>:</w:t>
      </w:r>
    </w:p>
    <w:p w14:paraId="67CB5FF5" w14:textId="77777777" w:rsidR="00AD173F" w:rsidRDefault="00AD173F">
      <w:pPr>
        <w:tabs>
          <w:tab w:val="left" w:pos="720"/>
          <w:tab w:val="left" w:pos="900"/>
          <w:tab w:val="left" w:pos="1800"/>
          <w:tab w:val="left" w:pos="2520"/>
        </w:tabs>
        <w:rPr>
          <w:rFonts w:ascii="Franklin Gothic Medium Cond" w:hAnsi="Franklin Gothic Medium Cond"/>
        </w:rPr>
      </w:pPr>
    </w:p>
    <w:p w14:paraId="002D26BB" w14:textId="77777777" w:rsidR="00AD173F" w:rsidRDefault="00ED5A07">
      <w:pPr>
        <w:tabs>
          <w:tab w:val="left" w:pos="720"/>
          <w:tab w:val="left" w:pos="900"/>
          <w:tab w:val="left" w:pos="1800"/>
          <w:tab w:val="left" w:pos="2520"/>
        </w:tabs>
        <w:rPr>
          <w:rFonts w:ascii="Arial Rounded MT Bold" w:hAnsi="Arial Rounded MT Bold"/>
          <w:b/>
        </w:rPr>
      </w:pPr>
      <w:r>
        <w:rPr>
          <w:rFonts w:ascii="Franklin Gothic Medium Cond" w:hAnsi="Franklin Gothic Medium Cond"/>
        </w:rPr>
        <w:tab/>
      </w:r>
      <w:r>
        <w:rPr>
          <w:rFonts w:ascii="Arial Rounded MT Bold" w:hAnsi="Arial Rounded MT Bold"/>
          <w:b/>
        </w:rPr>
        <w:t xml:space="preserve">  SECONDARY</w:t>
      </w:r>
    </w:p>
    <w:p w14:paraId="5F33768D" w14:textId="77777777" w:rsidR="00AD173F" w:rsidRDefault="00ED5A07">
      <w:pPr>
        <w:tabs>
          <w:tab w:val="left" w:pos="720"/>
          <w:tab w:val="left" w:pos="900"/>
          <w:tab w:val="left" w:pos="1800"/>
          <w:tab w:val="left" w:pos="2520"/>
        </w:tabs>
        <w:rPr>
          <w:rFonts w:ascii="Arial Rounded MT Bold" w:hAnsi="Arial Rounded MT Bold"/>
        </w:rPr>
      </w:pPr>
      <w:r>
        <w:rPr>
          <w:rFonts w:ascii="Bell MT" w:hAnsi="Bell MT"/>
          <w:b/>
        </w:rPr>
        <w:tab/>
      </w:r>
      <w:r>
        <w:rPr>
          <w:rFonts w:ascii="Arial Rounded MT Bold" w:hAnsi="Arial Rounded MT Bold"/>
        </w:rPr>
        <w:t xml:space="preserve">  Quezon National High School</w:t>
      </w:r>
    </w:p>
    <w:p w14:paraId="5457D5EA" w14:textId="77777777" w:rsidR="00AD173F" w:rsidRDefault="00ED5A07">
      <w:pPr>
        <w:tabs>
          <w:tab w:val="left" w:pos="720"/>
          <w:tab w:val="left" w:pos="900"/>
          <w:tab w:val="left" w:pos="1800"/>
          <w:tab w:val="left" w:pos="2520"/>
        </w:tabs>
        <w:rPr>
          <w:rFonts w:ascii="Arial Rounded MT Bold" w:hAnsi="Arial Rounded MT Bold"/>
        </w:rPr>
      </w:pPr>
      <w:r>
        <w:rPr>
          <w:rFonts w:ascii="Arial Rounded MT Bold" w:hAnsi="Arial Rounded MT Bold"/>
        </w:rPr>
        <w:tab/>
        <w:t xml:space="preserve">   Lucena City</w:t>
      </w:r>
    </w:p>
    <w:p w14:paraId="48B6604D" w14:textId="77777777" w:rsidR="00AD173F" w:rsidRDefault="00ED5A07">
      <w:pPr>
        <w:tabs>
          <w:tab w:val="left" w:pos="720"/>
          <w:tab w:val="left" w:pos="900"/>
          <w:tab w:val="left" w:pos="1800"/>
          <w:tab w:val="left" w:pos="2520"/>
        </w:tabs>
        <w:rPr>
          <w:rFonts w:ascii="Arial Rounded MT Bold" w:hAnsi="Arial Rounded MT Bold"/>
        </w:rPr>
      </w:pPr>
      <w:r>
        <w:rPr>
          <w:rFonts w:ascii="Arial Rounded MT Bold" w:hAnsi="Arial Rounded MT Bold"/>
        </w:rPr>
        <w:tab/>
        <w:t xml:space="preserve">   1993 – 1997</w:t>
      </w:r>
    </w:p>
    <w:p w14:paraId="17995233" w14:textId="77777777" w:rsidR="00AD173F" w:rsidRDefault="00AD173F">
      <w:pPr>
        <w:tabs>
          <w:tab w:val="left" w:pos="720"/>
          <w:tab w:val="left" w:pos="900"/>
          <w:tab w:val="left" w:pos="1800"/>
          <w:tab w:val="left" w:pos="2520"/>
        </w:tabs>
        <w:rPr>
          <w:rFonts w:ascii="Arial Rounded MT Bold" w:hAnsi="Arial Rounded MT Bold"/>
        </w:rPr>
      </w:pPr>
    </w:p>
    <w:p w14:paraId="6FF33B67" w14:textId="77777777" w:rsidR="00AD173F" w:rsidRDefault="00AD173F">
      <w:pPr>
        <w:tabs>
          <w:tab w:val="left" w:pos="720"/>
          <w:tab w:val="left" w:pos="900"/>
          <w:tab w:val="left" w:pos="1800"/>
          <w:tab w:val="left" w:pos="2520"/>
        </w:tabs>
        <w:rPr>
          <w:rFonts w:ascii="Arial Rounded MT Bold" w:hAnsi="Arial Rounded MT Bold"/>
          <w:b/>
        </w:rPr>
      </w:pPr>
    </w:p>
    <w:p w14:paraId="613AC631" w14:textId="77777777" w:rsidR="00AD173F" w:rsidRDefault="00ED5A07">
      <w:pPr>
        <w:tabs>
          <w:tab w:val="left" w:pos="720"/>
          <w:tab w:val="left" w:pos="900"/>
          <w:tab w:val="left" w:pos="1800"/>
          <w:tab w:val="left" w:pos="2520"/>
        </w:tabs>
        <w:rPr>
          <w:rFonts w:ascii="Arial Rounded MT Bold" w:hAnsi="Arial Rounded MT Bold"/>
          <w:b/>
        </w:rPr>
      </w:pPr>
      <w:r>
        <w:rPr>
          <w:rFonts w:ascii="Arial Rounded MT Bold" w:hAnsi="Arial Rounded MT Bold"/>
          <w:b/>
        </w:rPr>
        <w:t>PERSONAL DATA:</w:t>
      </w:r>
    </w:p>
    <w:p w14:paraId="26D235AC" w14:textId="77777777" w:rsidR="00AD173F" w:rsidRDefault="00AD173F">
      <w:pPr>
        <w:tabs>
          <w:tab w:val="left" w:pos="720"/>
          <w:tab w:val="left" w:pos="900"/>
          <w:tab w:val="left" w:pos="1800"/>
          <w:tab w:val="left" w:pos="2520"/>
        </w:tabs>
        <w:rPr>
          <w:rFonts w:ascii="Franklin Gothic Medium Cond" w:hAnsi="Franklin Gothic Medium Cond"/>
        </w:rPr>
      </w:pPr>
    </w:p>
    <w:p w14:paraId="6961C23A"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Franklin Gothic Medium Cond" w:hAnsi="Franklin Gothic Medium Cond"/>
        </w:rPr>
        <w:tab/>
      </w:r>
      <w:r>
        <w:rPr>
          <w:rFonts w:ascii="Arial Rounded MT Bold" w:hAnsi="Arial Rounded MT Bold"/>
        </w:rPr>
        <w:t xml:space="preserve">Age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w:t>
      </w:r>
      <w:r>
        <w:rPr>
          <w:rFonts w:ascii="Arial Rounded MT Bold" w:hAnsi="Arial Rounded MT Bold"/>
        </w:rPr>
        <w:tab/>
        <w:t>39</w:t>
      </w:r>
    </w:p>
    <w:p w14:paraId="6665147E"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Arial Rounded MT Bold" w:hAnsi="Arial Rounded MT Bold"/>
        </w:rPr>
        <w:tab/>
        <w:t>Date of Birth</w:t>
      </w:r>
      <w:r>
        <w:rPr>
          <w:rFonts w:ascii="Arial Rounded MT Bold" w:hAnsi="Arial Rounded MT Bold"/>
        </w:rPr>
        <w:tab/>
      </w:r>
      <w:r>
        <w:rPr>
          <w:rFonts w:ascii="Arial Rounded MT Bold" w:hAnsi="Arial Rounded MT Bold"/>
        </w:rPr>
        <w:tab/>
      </w:r>
      <w:r>
        <w:rPr>
          <w:rFonts w:ascii="Arial Rounded MT Bold" w:hAnsi="Arial Rounded MT Bold"/>
        </w:rPr>
        <w:tab/>
        <w:t>:</w:t>
      </w:r>
      <w:r>
        <w:rPr>
          <w:rFonts w:ascii="Arial Rounded MT Bold" w:hAnsi="Arial Rounded MT Bold"/>
        </w:rPr>
        <w:tab/>
        <w:t>January 21, 1980</w:t>
      </w:r>
    </w:p>
    <w:p w14:paraId="4ED0156A"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Arial Rounded MT Bold" w:hAnsi="Arial Rounded MT Bold"/>
        </w:rPr>
        <w:tab/>
        <w:t>Place of Birth</w:t>
      </w:r>
      <w:r>
        <w:rPr>
          <w:rFonts w:ascii="Arial Rounded MT Bold" w:hAnsi="Arial Rounded MT Bold"/>
        </w:rPr>
        <w:tab/>
      </w:r>
      <w:r>
        <w:rPr>
          <w:rFonts w:ascii="Arial Rounded MT Bold" w:hAnsi="Arial Rounded MT Bold"/>
        </w:rPr>
        <w:tab/>
      </w:r>
      <w:r>
        <w:rPr>
          <w:rFonts w:ascii="Arial Rounded MT Bold" w:hAnsi="Arial Rounded MT Bold"/>
        </w:rPr>
        <w:tab/>
        <w:t>:</w:t>
      </w:r>
      <w:r>
        <w:rPr>
          <w:rFonts w:ascii="Arial Rounded MT Bold" w:hAnsi="Arial Rounded MT Bold"/>
        </w:rPr>
        <w:tab/>
        <w:t>Lucena</w:t>
      </w:r>
    </w:p>
    <w:p w14:paraId="1FD27613"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Arial Rounded MT Bold" w:hAnsi="Arial Rounded MT Bold"/>
        </w:rPr>
        <w:tab/>
        <w:t>Sex</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w:t>
      </w:r>
      <w:r>
        <w:rPr>
          <w:rFonts w:ascii="Arial Rounded MT Bold" w:hAnsi="Arial Rounded MT Bold"/>
        </w:rPr>
        <w:tab/>
        <w:t>Male</w:t>
      </w:r>
    </w:p>
    <w:p w14:paraId="68088653"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Arial Rounded MT Bold" w:hAnsi="Arial Rounded MT Bold"/>
        </w:rPr>
        <w:tab/>
        <w:t>Height</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w:t>
      </w:r>
      <w:r>
        <w:rPr>
          <w:rFonts w:ascii="Arial Rounded MT Bold" w:hAnsi="Arial Rounded MT Bold"/>
        </w:rPr>
        <w:tab/>
        <w:t>5’7 ½”</w:t>
      </w:r>
    </w:p>
    <w:p w14:paraId="2A160CAC"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Arial Rounded MT Bold" w:hAnsi="Arial Rounded MT Bold"/>
        </w:rPr>
        <w:tab/>
        <w:t>Weight</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w:t>
      </w:r>
      <w:r>
        <w:rPr>
          <w:rFonts w:ascii="Arial Rounded MT Bold" w:hAnsi="Arial Rounded MT Bold"/>
        </w:rPr>
        <w:tab/>
        <w:t>140 lbs.</w:t>
      </w:r>
    </w:p>
    <w:p w14:paraId="2AF0F941" w14:textId="77777777" w:rsidR="00AD173F" w:rsidRDefault="00AD173F">
      <w:pPr>
        <w:tabs>
          <w:tab w:val="left" w:pos="720"/>
          <w:tab w:val="left" w:pos="900"/>
          <w:tab w:val="left" w:pos="1620"/>
          <w:tab w:val="left" w:pos="1800"/>
          <w:tab w:val="left" w:pos="2340"/>
          <w:tab w:val="left" w:pos="2520"/>
        </w:tabs>
        <w:rPr>
          <w:rFonts w:ascii="Bell MT" w:hAnsi="Bell MT"/>
          <w:b/>
        </w:rPr>
      </w:pPr>
    </w:p>
    <w:p w14:paraId="7996F320" w14:textId="77777777" w:rsidR="00AD173F" w:rsidRDefault="00AD173F">
      <w:pPr>
        <w:tabs>
          <w:tab w:val="left" w:pos="720"/>
          <w:tab w:val="left" w:pos="900"/>
          <w:tab w:val="left" w:pos="1620"/>
          <w:tab w:val="left" w:pos="1800"/>
          <w:tab w:val="left" w:pos="2340"/>
          <w:tab w:val="left" w:pos="2520"/>
        </w:tabs>
        <w:rPr>
          <w:rFonts w:ascii="Bell MT" w:hAnsi="Bell MT"/>
          <w:b/>
          <w:sz w:val="28"/>
          <w:szCs w:val="28"/>
        </w:rPr>
      </w:pPr>
    </w:p>
    <w:p w14:paraId="2EF9FB87" w14:textId="77777777" w:rsidR="00AD173F" w:rsidRDefault="00ED5A07">
      <w:pPr>
        <w:tabs>
          <w:tab w:val="left" w:pos="720"/>
          <w:tab w:val="left" w:pos="900"/>
          <w:tab w:val="left" w:pos="1620"/>
          <w:tab w:val="left" w:pos="1800"/>
          <w:tab w:val="left" w:pos="2340"/>
          <w:tab w:val="left" w:pos="2520"/>
        </w:tabs>
        <w:rPr>
          <w:rFonts w:ascii="Arial Rounded MT Bold" w:hAnsi="Arial Rounded MT Bold"/>
          <w:b/>
        </w:rPr>
      </w:pPr>
      <w:r>
        <w:rPr>
          <w:rFonts w:ascii="Arial Rounded MT Bold" w:hAnsi="Arial Rounded MT Bold"/>
          <w:b/>
        </w:rPr>
        <w:t>CHARACTER REFERENCE:</w:t>
      </w:r>
    </w:p>
    <w:p w14:paraId="473328E8" w14:textId="77777777" w:rsidR="00AD173F" w:rsidRDefault="00AD173F">
      <w:pPr>
        <w:tabs>
          <w:tab w:val="left" w:pos="720"/>
          <w:tab w:val="left" w:pos="900"/>
          <w:tab w:val="left" w:pos="1620"/>
          <w:tab w:val="left" w:pos="1800"/>
          <w:tab w:val="left" w:pos="2340"/>
          <w:tab w:val="left" w:pos="2520"/>
        </w:tabs>
        <w:rPr>
          <w:rFonts w:ascii="Cooper Black" w:hAnsi="Cooper Black"/>
          <w:u w:val="single"/>
        </w:rPr>
      </w:pPr>
    </w:p>
    <w:p w14:paraId="10B53555"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Franklin Gothic Medium Cond" w:hAnsi="Franklin Gothic Medium Cond"/>
        </w:rPr>
        <w:tab/>
      </w:r>
      <w:r>
        <w:rPr>
          <w:rFonts w:ascii="Arial Rounded MT Bold" w:hAnsi="Arial Rounded MT Bold"/>
        </w:rPr>
        <w:t>Mr. Allan Alvarez</w:t>
      </w:r>
    </w:p>
    <w:p w14:paraId="12CBCAAF"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Arial Rounded MT Bold" w:hAnsi="Arial Rounded MT Bold"/>
        </w:rPr>
        <w:tab/>
        <w:t>Shipping Supervisor</w:t>
      </w:r>
    </w:p>
    <w:p w14:paraId="2F2B5605"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Arial Rounded MT Bold" w:hAnsi="Arial Rounded MT Bold"/>
        </w:rPr>
        <w:tab/>
        <w:t>P.IMES Corporation</w:t>
      </w:r>
    </w:p>
    <w:p w14:paraId="2C8FCB5E" w14:textId="77777777" w:rsidR="00AD173F" w:rsidRDefault="00ED5A07">
      <w:pPr>
        <w:tabs>
          <w:tab w:val="left" w:pos="720"/>
          <w:tab w:val="left" w:pos="900"/>
          <w:tab w:val="left" w:pos="1620"/>
          <w:tab w:val="left" w:pos="1800"/>
          <w:tab w:val="left" w:pos="2340"/>
          <w:tab w:val="left" w:pos="2520"/>
        </w:tabs>
        <w:rPr>
          <w:rFonts w:ascii="Arial Rounded MT Bold" w:hAnsi="Arial Rounded MT Bold"/>
        </w:rPr>
      </w:pPr>
      <w:r>
        <w:rPr>
          <w:rFonts w:ascii="Arial Rounded MT Bold" w:hAnsi="Arial Rounded MT Bold"/>
        </w:rPr>
        <w:tab/>
        <w:t>PEZA Rosario, Cavite</w:t>
      </w:r>
    </w:p>
    <w:p w14:paraId="2379AEEA" w14:textId="77777777" w:rsidR="00AD173F" w:rsidRDefault="00AD173F">
      <w:pPr>
        <w:tabs>
          <w:tab w:val="left" w:pos="720"/>
          <w:tab w:val="left" w:pos="900"/>
          <w:tab w:val="left" w:pos="1620"/>
          <w:tab w:val="left" w:pos="1800"/>
          <w:tab w:val="left" w:pos="2340"/>
          <w:tab w:val="left" w:pos="2520"/>
        </w:tabs>
        <w:rPr>
          <w:rFonts w:ascii="Arial Rounded MT Bold" w:hAnsi="Arial Rounded MT Bold"/>
        </w:rPr>
      </w:pPr>
    </w:p>
    <w:p w14:paraId="0E3811B7" w14:textId="77777777" w:rsidR="00AD173F" w:rsidRDefault="00AD173F">
      <w:pPr>
        <w:tabs>
          <w:tab w:val="left" w:pos="720"/>
          <w:tab w:val="left" w:pos="900"/>
          <w:tab w:val="left" w:pos="1620"/>
          <w:tab w:val="left" w:pos="1800"/>
          <w:tab w:val="left" w:pos="2340"/>
          <w:tab w:val="left" w:pos="2520"/>
        </w:tabs>
        <w:rPr>
          <w:rFonts w:ascii="Arial Rounded MT Bold" w:hAnsi="Arial Rounded MT Bold"/>
        </w:rPr>
      </w:pPr>
    </w:p>
    <w:p w14:paraId="180C50A1" w14:textId="77777777" w:rsidR="00AD173F" w:rsidRDefault="00ED5A07">
      <w:pPr>
        <w:tabs>
          <w:tab w:val="left" w:pos="720"/>
          <w:tab w:val="left" w:pos="900"/>
          <w:tab w:val="left" w:pos="1620"/>
          <w:tab w:val="left" w:pos="1800"/>
          <w:tab w:val="left" w:pos="2340"/>
          <w:tab w:val="left" w:pos="2520"/>
        </w:tabs>
      </w:pPr>
      <w:r>
        <w:rPr>
          <w:rFonts w:ascii="Arial Rounded MT Bold" w:hAnsi="Arial Rounded MT Bold"/>
        </w:rPr>
        <w:t>I hereby certify that the above information is true and correct to the best of my knowledge and belief.</w:t>
      </w:r>
    </w:p>
    <w:p w14:paraId="2B7DFE57" w14:textId="77777777" w:rsidR="00AD173F" w:rsidRDefault="00AD173F">
      <w:pPr>
        <w:tabs>
          <w:tab w:val="left" w:pos="720"/>
          <w:tab w:val="left" w:pos="900"/>
          <w:tab w:val="left" w:pos="1620"/>
          <w:tab w:val="left" w:pos="1800"/>
          <w:tab w:val="left" w:pos="2340"/>
          <w:tab w:val="left" w:pos="2520"/>
        </w:tabs>
      </w:pPr>
    </w:p>
    <w:p w14:paraId="1B931EE2" w14:textId="77777777" w:rsidR="00AD173F" w:rsidRDefault="00AD173F">
      <w:pPr>
        <w:tabs>
          <w:tab w:val="left" w:pos="720"/>
          <w:tab w:val="left" w:pos="900"/>
          <w:tab w:val="left" w:pos="1620"/>
          <w:tab w:val="left" w:pos="1800"/>
          <w:tab w:val="left" w:pos="2340"/>
          <w:tab w:val="left" w:pos="2520"/>
        </w:tabs>
      </w:pPr>
    </w:p>
    <w:p w14:paraId="76147E51" w14:textId="77777777" w:rsidR="00AD173F" w:rsidRDefault="00AD173F">
      <w:pPr>
        <w:tabs>
          <w:tab w:val="left" w:pos="720"/>
          <w:tab w:val="left" w:pos="900"/>
          <w:tab w:val="left" w:pos="1620"/>
          <w:tab w:val="left" w:pos="1800"/>
          <w:tab w:val="left" w:pos="2340"/>
          <w:tab w:val="left" w:pos="2520"/>
        </w:tabs>
        <w:rPr>
          <w:rFonts w:asciiTheme="majorHAnsi" w:hAnsiTheme="majorHAnsi"/>
        </w:rPr>
      </w:pPr>
    </w:p>
    <w:p w14:paraId="0B3EEECD" w14:textId="77777777" w:rsidR="00AD173F" w:rsidRDefault="00ED5A07">
      <w:pPr>
        <w:tabs>
          <w:tab w:val="left" w:pos="720"/>
          <w:tab w:val="left" w:pos="900"/>
          <w:tab w:val="left" w:pos="1800"/>
          <w:tab w:val="left" w:pos="2520"/>
        </w:tabs>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085BEE3E" w14:textId="77777777" w:rsidR="00AD173F" w:rsidRDefault="00AD173F">
      <w:pPr>
        <w:tabs>
          <w:tab w:val="left" w:pos="720"/>
          <w:tab w:val="left" w:pos="900"/>
          <w:tab w:val="left" w:pos="1800"/>
          <w:tab w:val="left" w:pos="2520"/>
        </w:tabs>
        <w:rPr>
          <w:rFonts w:asciiTheme="majorHAnsi" w:hAnsiTheme="majorHAnsi"/>
          <w:b/>
        </w:rPr>
      </w:pPr>
    </w:p>
    <w:p w14:paraId="49CF63BD" w14:textId="77777777" w:rsidR="00AD173F" w:rsidRDefault="00AD173F">
      <w:pPr>
        <w:tabs>
          <w:tab w:val="left" w:pos="720"/>
          <w:tab w:val="left" w:pos="900"/>
          <w:tab w:val="left" w:pos="1800"/>
          <w:tab w:val="left" w:pos="2520"/>
        </w:tabs>
        <w:rPr>
          <w:rFonts w:asciiTheme="majorHAnsi" w:hAnsiTheme="majorHAnsi"/>
          <w:b/>
        </w:rPr>
      </w:pPr>
    </w:p>
    <w:p w14:paraId="343231BD" w14:textId="77777777" w:rsidR="00AD173F" w:rsidRDefault="00AD173F">
      <w:pPr>
        <w:tabs>
          <w:tab w:val="left" w:pos="720"/>
          <w:tab w:val="left" w:pos="900"/>
          <w:tab w:val="left" w:pos="1800"/>
          <w:tab w:val="left" w:pos="2520"/>
        </w:tabs>
        <w:rPr>
          <w:rFonts w:asciiTheme="majorHAnsi" w:hAnsiTheme="majorHAnsi"/>
          <w:b/>
        </w:rPr>
      </w:pPr>
    </w:p>
    <w:p w14:paraId="04AADE9B" w14:textId="77777777" w:rsidR="00AD173F" w:rsidRDefault="00AD173F">
      <w:pPr>
        <w:tabs>
          <w:tab w:val="left" w:pos="720"/>
          <w:tab w:val="left" w:pos="900"/>
          <w:tab w:val="left" w:pos="1800"/>
          <w:tab w:val="left" w:pos="2520"/>
        </w:tabs>
        <w:rPr>
          <w:rFonts w:asciiTheme="majorHAnsi" w:hAnsiTheme="majorHAnsi"/>
          <w:b/>
        </w:rPr>
      </w:pPr>
    </w:p>
    <w:p w14:paraId="2A2A839A" w14:textId="77777777" w:rsidR="00AD173F" w:rsidRDefault="00ED5A07">
      <w:pPr>
        <w:tabs>
          <w:tab w:val="left" w:pos="720"/>
          <w:tab w:val="left" w:pos="900"/>
          <w:tab w:val="left" w:pos="1800"/>
          <w:tab w:val="left" w:pos="2520"/>
        </w:tabs>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______________________________</w:t>
      </w:r>
    </w:p>
    <w:p w14:paraId="3C0773A0" w14:textId="77777777" w:rsidR="00AD173F" w:rsidRDefault="00ED5A07">
      <w:pPr>
        <w:tabs>
          <w:tab w:val="left" w:pos="720"/>
          <w:tab w:val="left" w:pos="900"/>
          <w:tab w:val="left" w:pos="1800"/>
          <w:tab w:val="left" w:pos="2520"/>
        </w:tabs>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MICHAEL P. MANLAPAZ</w:t>
      </w:r>
    </w:p>
    <w:p w14:paraId="04EBA250" w14:textId="77777777" w:rsidR="00AD173F" w:rsidRDefault="00ED5A07">
      <w:pPr>
        <w:tabs>
          <w:tab w:val="left" w:pos="720"/>
          <w:tab w:val="left" w:pos="900"/>
          <w:tab w:val="left" w:pos="1800"/>
          <w:tab w:val="left" w:pos="2520"/>
        </w:tabs>
        <w:rPr>
          <w:rFonts w:ascii="Cooper Black" w:hAnsi="Cooper Black"/>
          <w:b/>
          <w:u w:val="single"/>
        </w:rPr>
      </w:pPr>
      <w:r>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Applicant</w:t>
      </w:r>
    </w:p>
    <w:sectPr w:rsidR="00AD173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ova Light">
    <w:panose1 w:val="020B03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C24AC0C"/>
    <w:lvl w:ilvl="0" w:tplc="1AACADD0">
      <w:start w:val="1993"/>
      <w:numFmt w:val="bullet"/>
      <w:lvlText w:val="-"/>
      <w:lvlJc w:val="left"/>
      <w:pPr>
        <w:tabs>
          <w:tab w:val="left"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 w15:restartNumberingAfterBreak="0">
    <w:nsid w:val="27F11394"/>
    <w:multiLevelType w:val="hybridMultilevel"/>
    <w:tmpl w:val="EC004AA2"/>
    <w:lvl w:ilvl="0" w:tplc="3806B706">
      <w:start w:val="1993"/>
      <w:numFmt w:val="bullet"/>
      <w:lvlText w:val="-"/>
      <w:lvlJc w:val="left"/>
      <w:pPr>
        <w:tabs>
          <w:tab w:val="left"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73F"/>
    <w:rsid w:val="00AD173F"/>
    <w:rsid w:val="00E86E06"/>
    <w:rsid w:val="00ED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582"/>
  <w15:docId w15:val="{30D9CC21-F49C-4B27-AA65-8792F740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(Glace)</dc:creator>
  <cp:lastModifiedBy>ismaelmanlapaz80@gmail.com</cp:lastModifiedBy>
  <cp:revision>2</cp:revision>
  <cp:lastPrinted>2018-07-28T07:20:00Z</cp:lastPrinted>
  <dcterms:created xsi:type="dcterms:W3CDTF">2021-06-17T14:00:00Z</dcterms:created>
  <dcterms:modified xsi:type="dcterms:W3CDTF">2021-06-17T14:00:00Z</dcterms:modified>
</cp:coreProperties>
</file>